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7A0C" w14:textId="5AFDA374" w:rsidR="00C257C3" w:rsidRPr="00C257C3" w:rsidRDefault="00C257C3" w:rsidP="00C257C3">
      <w:pPr>
        <w:rPr>
          <w:rFonts w:ascii="Arial" w:hAnsi="Arial" w:cs="Arial"/>
          <w:b/>
          <w:sz w:val="20"/>
          <w:szCs w:val="20"/>
        </w:rPr>
      </w:pPr>
      <w:r w:rsidRPr="00C257C3">
        <w:rPr>
          <w:rFonts w:ascii="Arial" w:hAnsi="Arial" w:cs="Arial"/>
          <w:b/>
          <w:sz w:val="20"/>
          <w:szCs w:val="20"/>
        </w:rPr>
        <w:t xml:space="preserve">Ingaba utyalo-mali lwakho luza kukuthatha lukubeke phezulu? </w:t>
      </w:r>
    </w:p>
    <w:p w14:paraId="4F749299" w14:textId="77777777" w:rsidR="00C257C3" w:rsidRPr="00C257C3" w:rsidRDefault="00C257C3" w:rsidP="00C257C3">
      <w:pPr>
        <w:rPr>
          <w:rFonts w:ascii="Arial" w:eastAsiaTheme="minorHAnsi" w:hAnsi="Arial" w:cs="Arial"/>
          <w:b/>
          <w:sz w:val="20"/>
          <w:szCs w:val="20"/>
          <w:lang w:bidi="ar-SA"/>
        </w:rPr>
      </w:pPr>
    </w:p>
    <w:p w14:paraId="700600BD" w14:textId="4628E248" w:rsidR="00C257C3" w:rsidRPr="00C257C3" w:rsidRDefault="00C257C3" w:rsidP="00C257C3">
      <w:pPr>
        <w:rPr>
          <w:rFonts w:ascii="Arial" w:hAnsi="Arial" w:cs="Arial"/>
          <w:b/>
          <w:sz w:val="20"/>
          <w:szCs w:val="20"/>
        </w:rPr>
      </w:pPr>
      <w:r w:rsidRPr="00C257C3">
        <w:rPr>
          <w:rFonts w:ascii="Arial" w:hAnsi="Arial" w:cs="Arial"/>
          <w:b/>
          <w:sz w:val="20"/>
          <w:szCs w:val="20"/>
        </w:rPr>
        <w:t xml:space="preserve">#SpotTheNot </w:t>
      </w:r>
    </w:p>
    <w:p w14:paraId="297DB0CF" w14:textId="77777777" w:rsidR="00C257C3" w:rsidRPr="00C257C3" w:rsidRDefault="00C257C3" w:rsidP="00C257C3">
      <w:pPr>
        <w:rPr>
          <w:rFonts w:ascii="Arial" w:hAnsi="Arial" w:cs="Arial"/>
          <w:b/>
          <w:sz w:val="20"/>
          <w:szCs w:val="20"/>
        </w:rPr>
      </w:pPr>
    </w:p>
    <w:p w14:paraId="31573F75" w14:textId="77777777" w:rsidR="00C257C3" w:rsidRPr="00C257C3" w:rsidRDefault="00C257C3" w:rsidP="00C257C3">
      <w:pPr>
        <w:rPr>
          <w:rFonts w:ascii="Arial" w:hAnsi="Arial" w:cs="Arial"/>
          <w:b/>
          <w:sz w:val="20"/>
          <w:szCs w:val="20"/>
        </w:rPr>
      </w:pPr>
      <w:r w:rsidRPr="00C257C3">
        <w:rPr>
          <w:rFonts w:ascii="Arial" w:hAnsi="Arial" w:cs="Arial"/>
          <w:b/>
          <w:sz w:val="20"/>
          <w:szCs w:val="20"/>
        </w:rPr>
        <w:t xml:space="preserve">Wazi umahluko phakathi kotyalo-mali, istokfela, isikim sephiramidi nesePonzi. </w:t>
      </w:r>
    </w:p>
    <w:p w14:paraId="50369E73" w14:textId="1842E406" w:rsidR="00CB4038" w:rsidRDefault="00CB4038" w:rsidP="00CB4038">
      <w:pPr>
        <w:pStyle w:val="CommentText"/>
        <w:rPr>
          <w:rFonts w:ascii="Arial" w:hAnsi="Arial" w:cs="Arial"/>
          <w:color w:val="000000"/>
          <w:shd w:val="clear" w:color="auto" w:fill="FFFFFF"/>
        </w:rPr>
      </w:pPr>
    </w:p>
    <w:p w14:paraId="1593C61F" w14:textId="27B3E02F" w:rsidR="00CB4038" w:rsidRDefault="00CB4038" w:rsidP="00CB4038">
      <w:pPr>
        <w:pStyle w:val="CommentText"/>
        <w:rPr>
          <w:rFonts w:ascii="Arial" w:hAnsi="Arial" w:cs="Arial"/>
          <w:color w:val="000000"/>
          <w:shd w:val="clear" w:color="auto" w:fill="FFFFFF"/>
        </w:rPr>
      </w:pPr>
      <w:r>
        <w:rPr>
          <w:rFonts w:ascii="Arial" w:hAnsi="Arial" w:cs="Arial"/>
          <w:color w:val="000000"/>
          <w:shd w:val="clear" w:color="auto" w:fill="FFFFFF"/>
        </w:rPr>
        <w:t xml:space="preserve">Ingaba wenze utyalo-mali kwimveliso yezimali; walondoloza imali yakho kwistokfela esithenjiweyo; okanye uyixenye yesikim sephiramidi? Ukuba ngaba utyalo-mali lukunika inzuzo ephezulu kakhulu, kufuneka uqale ukuzibuza imibuzo malunga nokuba semthethweni kwalo, ngokunjalo nomngcipheko onxulumene nalo. Lo </w:t>
      </w:r>
      <w:proofErr w:type="spellStart"/>
      <w:r>
        <w:rPr>
          <w:rFonts w:ascii="Arial" w:hAnsi="Arial" w:cs="Arial"/>
          <w:color w:val="000000"/>
          <w:shd w:val="clear" w:color="auto" w:fill="FFFFFF"/>
        </w:rPr>
        <w:t>mthombo</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uza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kukunceda</w:t>
      </w:r>
      <w:proofErr w:type="spellEnd"/>
      <w:r>
        <w:rPr>
          <w:rFonts w:ascii="Arial" w:hAnsi="Arial" w:cs="Arial"/>
          <w:color w:val="000000"/>
          <w:shd w:val="clear" w:color="auto" w:fill="FFFFFF"/>
        </w:rPr>
        <w:t xml:space="preserve"> uqonde umahluko phakathi kotyalo-mali, istokfela nesikim sephiramidi. </w:t>
      </w:r>
      <w:r w:rsidR="00BF7278">
        <w:rPr>
          <w:rFonts w:ascii="Arial" w:hAnsi="Arial" w:cs="Arial"/>
          <w:color w:val="000000"/>
          <w:shd w:val="clear" w:color="auto" w:fill="FFFFFF"/>
        </w:rPr>
        <w:t xml:space="preserve"> </w:t>
      </w:r>
    </w:p>
    <w:p w14:paraId="30D828CE" w14:textId="77777777" w:rsidR="00CB4038" w:rsidRPr="0045116F" w:rsidRDefault="00CB4038" w:rsidP="0045116F">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413"/>
        <w:gridCol w:w="7603"/>
      </w:tblGrid>
      <w:tr w:rsidR="009778FA" w:rsidRPr="0045116F" w14:paraId="04E8316F" w14:textId="77777777" w:rsidTr="002D2B27">
        <w:tc>
          <w:tcPr>
            <w:tcW w:w="0" w:type="auto"/>
            <w:gridSpan w:val="2"/>
            <w:shd w:val="clear" w:color="auto" w:fill="D9D9D9" w:themeFill="background1" w:themeFillShade="D9"/>
          </w:tcPr>
          <w:p w14:paraId="728F777F"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b/>
                <w:sz w:val="20"/>
                <w:szCs w:val="20"/>
              </w:rPr>
              <w:t>IINKCAZELO</w:t>
            </w:r>
          </w:p>
        </w:tc>
      </w:tr>
      <w:tr w:rsidR="009778FA" w:rsidRPr="0045116F" w14:paraId="63C8A3D6" w14:textId="77777777" w:rsidTr="009778FA">
        <w:tc>
          <w:tcPr>
            <w:tcW w:w="1413" w:type="dxa"/>
          </w:tcPr>
          <w:p w14:paraId="5ABD312F"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b/>
                <w:sz w:val="20"/>
                <w:szCs w:val="20"/>
              </w:rPr>
              <w:t>Isikim sephiramidi</w:t>
            </w:r>
          </w:p>
        </w:tc>
        <w:tc>
          <w:tcPr>
            <w:tcW w:w="7603" w:type="dxa"/>
          </w:tcPr>
          <w:p w14:paraId="2714CB51" w14:textId="6D404B39"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Isikim sephiramidi sisikim esifuna ukuba wenze intlawulo yokuqala apho ke kuza kufuneka ukuba ufune amanye amalungu phambi kokuba ufumane inzuzo “kutyalo-mali” lokuqala. Okukhona ufumana abantu baninzi, kokukhona ininzi inzuzo. </w:t>
            </w:r>
          </w:p>
        </w:tc>
      </w:tr>
      <w:tr w:rsidR="009778FA" w:rsidRPr="0045116F" w14:paraId="450BE6D4" w14:textId="77777777" w:rsidTr="009778FA">
        <w:tc>
          <w:tcPr>
            <w:tcW w:w="1413" w:type="dxa"/>
          </w:tcPr>
          <w:p w14:paraId="2342388A" w14:textId="77777777" w:rsidR="005B717F" w:rsidRPr="0045116F" w:rsidRDefault="005B717F" w:rsidP="0045116F">
            <w:pPr>
              <w:spacing w:line="276" w:lineRule="auto"/>
              <w:jc w:val="both"/>
              <w:rPr>
                <w:rFonts w:ascii="Arial" w:hAnsi="Arial" w:cs="Arial"/>
                <w:b/>
                <w:bCs/>
                <w:sz w:val="20"/>
                <w:szCs w:val="20"/>
              </w:rPr>
            </w:pPr>
            <w:r w:rsidRPr="0045116F">
              <w:rPr>
                <w:rFonts w:ascii="Arial" w:hAnsi="Arial" w:cs="Arial"/>
                <w:b/>
                <w:bCs/>
                <w:sz w:val="20"/>
                <w:szCs w:val="20"/>
              </w:rPr>
              <w:t>Isikim sePonzi</w:t>
            </w:r>
          </w:p>
        </w:tc>
        <w:tc>
          <w:tcPr>
            <w:tcW w:w="7603" w:type="dxa"/>
          </w:tcPr>
          <w:p w14:paraId="3E7FB9E9" w14:textId="5726A682" w:rsidR="005B717F" w:rsidRPr="0045116F" w:rsidRDefault="005B717F" w:rsidP="0045116F">
            <w:pPr>
              <w:spacing w:line="276" w:lineRule="auto"/>
              <w:jc w:val="both"/>
              <w:rPr>
                <w:rFonts w:ascii="Arial" w:eastAsia="Times New Roman" w:hAnsi="Arial" w:cs="Arial"/>
                <w:sz w:val="20"/>
                <w:szCs w:val="20"/>
                <w:shd w:val="clear" w:color="auto" w:fill="FFFFFF"/>
              </w:rPr>
            </w:pPr>
            <w:r w:rsidRPr="0045116F">
              <w:rPr>
                <w:rFonts w:ascii="Arial" w:hAnsi="Arial" w:cs="Arial"/>
                <w:sz w:val="20"/>
                <w:szCs w:val="20"/>
                <w:shd w:val="clear" w:color="auto" w:fill="FFFFFF"/>
              </w:rPr>
              <w:t>Izikim zePonzi zisekelwe kwiinkonzo zolawulo lotyalo-mali lobuqhetseba. Amalungu arhuma imali “kumlawuli wepotifoliyo” obathembisa inzuzo ephezulu. Xa loo malungu efuna imali yawo, ahlawulwa ngemali engenayo erhunywe ngabathathi nxaxheba abajoyine mva.  Umntu oququzelela olu hlobo lobuqhetseba ulawula wonke umsebenzi.  Bavele nje badlulisele imali esuka kwenye iklayenti kwenye. Akukho mveliso yokwenyani yotyalo-mali.</w:t>
            </w:r>
            <w:r w:rsidR="0045116F" w:rsidRPr="0045116F">
              <w:rPr>
                <w:rFonts w:ascii="Arial" w:hAnsi="Arial" w:cs="Arial"/>
                <w:sz w:val="20"/>
                <w:szCs w:val="20"/>
                <w:shd w:val="clear" w:color="auto" w:fill="FFFFFF"/>
              </w:rPr>
              <w:t xml:space="preserve"> </w:t>
            </w:r>
          </w:p>
        </w:tc>
      </w:tr>
      <w:tr w:rsidR="009778FA" w:rsidRPr="0045116F" w14:paraId="464BF888" w14:textId="77777777" w:rsidTr="009778FA">
        <w:tc>
          <w:tcPr>
            <w:tcW w:w="1413" w:type="dxa"/>
          </w:tcPr>
          <w:p w14:paraId="74A31BEB" w14:textId="2E225822" w:rsidR="005B717F" w:rsidRPr="0045116F" w:rsidRDefault="005B717F" w:rsidP="0045116F">
            <w:pPr>
              <w:spacing w:line="276" w:lineRule="auto"/>
              <w:jc w:val="both"/>
              <w:rPr>
                <w:rFonts w:ascii="Arial" w:hAnsi="Arial" w:cs="Arial"/>
                <w:sz w:val="20"/>
                <w:szCs w:val="20"/>
              </w:rPr>
            </w:pPr>
            <w:r w:rsidRPr="0045116F">
              <w:rPr>
                <w:rFonts w:ascii="Arial" w:hAnsi="Arial" w:cs="Arial"/>
                <w:b/>
                <w:bCs/>
                <w:sz w:val="20"/>
                <w:szCs w:val="20"/>
              </w:rPr>
              <w:t>Istokfela</w:t>
            </w:r>
          </w:p>
        </w:tc>
        <w:tc>
          <w:tcPr>
            <w:tcW w:w="7603" w:type="dxa"/>
          </w:tcPr>
          <w:p w14:paraId="3072FC76" w14:textId="7B34CE45" w:rsidR="005B717F" w:rsidRPr="0045116F" w:rsidRDefault="002664E5" w:rsidP="0045116F">
            <w:pPr>
              <w:spacing w:line="276" w:lineRule="auto"/>
              <w:jc w:val="both"/>
              <w:rPr>
                <w:rFonts w:ascii="Arial" w:hAnsi="Arial" w:cs="Arial"/>
                <w:sz w:val="20"/>
                <w:szCs w:val="20"/>
              </w:rPr>
            </w:pPr>
            <w:r>
              <w:rPr>
                <w:rFonts w:ascii="Arial" w:eastAsia="Times New Roman" w:hAnsi="Arial" w:cs="Arial"/>
                <w:sz w:val="20"/>
                <w:szCs w:val="20"/>
                <w:shd w:val="clear" w:color="auto" w:fill="FFFFFF"/>
              </w:rPr>
              <w:t>Isitokfela liqela labantu (amalungu) elizithandelayo elibotshelelwe sisizathu esinye. Bahlanganisa kunye imithombo yezimali ukuze kuxhamle iqela.</w:t>
            </w:r>
            <w:r w:rsidR="005B717F" w:rsidRPr="0045116F">
              <w:rPr>
                <w:rFonts w:ascii="Arial" w:eastAsia="Times New Roman" w:hAnsi="Arial" w:cs="Arial"/>
                <w:sz w:val="20"/>
                <w:szCs w:val="20"/>
                <w:shd w:val="clear" w:color="auto" w:fill="FFFFFF"/>
              </w:rPr>
              <w:t xml:space="preserve"> </w:t>
            </w:r>
          </w:p>
        </w:tc>
      </w:tr>
      <w:tr w:rsidR="009778FA" w:rsidRPr="0045116F" w14:paraId="5AF03EF8" w14:textId="77777777" w:rsidTr="009778FA">
        <w:tc>
          <w:tcPr>
            <w:tcW w:w="1413" w:type="dxa"/>
          </w:tcPr>
          <w:p w14:paraId="6B8A660D"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b/>
                <w:sz w:val="20"/>
                <w:szCs w:val="20"/>
              </w:rPr>
              <w:t>Utyalo-mali</w:t>
            </w:r>
          </w:p>
        </w:tc>
        <w:tc>
          <w:tcPr>
            <w:tcW w:w="7603" w:type="dxa"/>
          </w:tcPr>
          <w:p w14:paraId="3779E919" w14:textId="7EEC5AD0"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Kukufaka imali entweni ocinga ukuba iza kunyusa ixabiso layo ekuhambeni kwexesha. Kukho iindlela ezininzi zokuqhuba utyalo-mali ezinokukunceda ukhulise imali yakho ezifana nezitokhwe, ipropati, iibhondi neemali ezinikwa abantu ngonyaka. </w:t>
            </w:r>
          </w:p>
        </w:tc>
      </w:tr>
    </w:tbl>
    <w:p w14:paraId="4DAC9698" w14:textId="77777777" w:rsidR="005B717F" w:rsidRPr="0045116F" w:rsidRDefault="005B717F" w:rsidP="0045116F">
      <w:pPr>
        <w:spacing w:line="276" w:lineRule="auto"/>
        <w:jc w:val="both"/>
        <w:rPr>
          <w:rFonts w:ascii="Arial" w:hAnsi="Arial" w:cs="Arial"/>
          <w:sz w:val="20"/>
          <w:szCs w:val="20"/>
        </w:rPr>
      </w:pPr>
    </w:p>
    <w:p w14:paraId="1BD7600A" w14:textId="3EFF019C" w:rsidR="008E43F3" w:rsidRPr="0045116F" w:rsidRDefault="00907DFD" w:rsidP="0045116F">
      <w:pPr>
        <w:spacing w:line="276" w:lineRule="auto"/>
        <w:jc w:val="both"/>
        <w:rPr>
          <w:rFonts w:ascii="Arial" w:hAnsi="Arial" w:cs="Arial"/>
          <w:b/>
          <w:sz w:val="20"/>
          <w:szCs w:val="20"/>
        </w:rPr>
      </w:pPr>
      <w:r w:rsidRPr="0045116F">
        <w:rPr>
          <w:rFonts w:ascii="Arial" w:hAnsi="Arial" w:cs="Arial"/>
          <w:b/>
          <w:sz w:val="20"/>
          <w:szCs w:val="20"/>
        </w:rPr>
        <w:t>Iziqulatho</w:t>
      </w:r>
    </w:p>
    <w:p w14:paraId="57ED9DF4" w14:textId="77777777" w:rsidR="00907DFD" w:rsidRPr="0045116F" w:rsidRDefault="00907DFD" w:rsidP="0045116F">
      <w:pPr>
        <w:spacing w:line="276" w:lineRule="auto"/>
        <w:jc w:val="both"/>
        <w:rPr>
          <w:rFonts w:ascii="Arial" w:hAnsi="Arial" w:cs="Arial"/>
          <w:b/>
          <w:sz w:val="20"/>
          <w:szCs w:val="20"/>
        </w:rPr>
      </w:pPr>
    </w:p>
    <w:p w14:paraId="648535DF" w14:textId="77777777"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bookmarkStart w:id="0" w:name="_Hlk48890498"/>
      <w:r w:rsidRPr="007C5CCF">
        <w:rPr>
          <w:rFonts w:ascii="Arial" w:hAnsi="Arial" w:cs="Arial"/>
          <w:bCs/>
          <w:sz w:val="20"/>
          <w:szCs w:val="20"/>
        </w:rPr>
        <w:t>Yintoni isikim sephiramidi?</w:t>
      </w:r>
    </w:p>
    <w:p w14:paraId="6570AAB7" w14:textId="77777777"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Sisebenza njani isikim sephiramidi?</w:t>
      </w:r>
    </w:p>
    <w:p w14:paraId="2E520E3D" w14:textId="62959BBA"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Yintoni isikim sePonzi?</w:t>
      </w:r>
    </w:p>
    <w:p w14:paraId="1CF9193F" w14:textId="208416B9" w:rsidR="004529B2"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Sisebenza njani isikim sePonzi?</w:t>
      </w:r>
      <w:r w:rsidRPr="007C5CCF" w:rsidDel="00A300E7">
        <w:rPr>
          <w:rFonts w:ascii="Arial" w:hAnsi="Arial" w:cs="Arial"/>
          <w:bCs/>
          <w:sz w:val="20"/>
          <w:szCs w:val="20"/>
        </w:rPr>
        <w:t xml:space="preserve"> </w:t>
      </w:r>
      <w:r w:rsidRPr="007C5CCF">
        <w:rPr>
          <w:rFonts w:ascii="Arial" w:hAnsi="Arial" w:cs="Arial"/>
          <w:bCs/>
          <w:sz w:val="20"/>
          <w:szCs w:val="20"/>
        </w:rPr>
        <w:t xml:space="preserve"> </w:t>
      </w:r>
    </w:p>
    <w:p w14:paraId="1B4A4C9F" w14:textId="664776AF"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Indlela izikim zephiramidi ezenziwa ngayo zibe ngathi zizitokfela.</w:t>
      </w:r>
    </w:p>
    <w:p w14:paraId="0C6A3539" w14:textId="5EA10A96"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Imizekelo yezikim zephiramidi kunye nezikim zePonzi.</w:t>
      </w:r>
    </w:p>
    <w:p w14:paraId="61888DCB" w14:textId="06687D1E"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Indlela ozikhusela ngayo ekubeni ufunelwe isikim sephiramidi.</w:t>
      </w:r>
    </w:p>
    <w:p w14:paraId="4EB48687" w14:textId="1BE7B8CB"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Indlela yokohlula phakathi kotyalo-mali lokwenene, isitokfela esisemthethweni okanye isikim sephiramidi.</w:t>
      </w:r>
    </w:p>
    <w:p w14:paraId="7E99C474" w14:textId="77777777" w:rsidR="004529B2" w:rsidRPr="007C5CCF"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Imibuzo ebalulekileyo ekufuneka uyibuze xa umntu okanye inkampani ifuna wenze kuyo utyalo-mali?</w:t>
      </w:r>
    </w:p>
    <w:p w14:paraId="6C12870E" w14:textId="2835B839" w:rsidR="004529B2" w:rsidRDefault="004529B2" w:rsidP="004529B2">
      <w:pPr>
        <w:pStyle w:val="ListParagraph"/>
        <w:numPr>
          <w:ilvl w:val="0"/>
          <w:numId w:val="8"/>
        </w:numPr>
        <w:spacing w:line="276" w:lineRule="auto"/>
        <w:contextualSpacing/>
        <w:jc w:val="both"/>
        <w:rPr>
          <w:rFonts w:ascii="Arial" w:hAnsi="Arial" w:cs="Arial"/>
          <w:bCs/>
          <w:sz w:val="20"/>
          <w:szCs w:val="20"/>
        </w:rPr>
      </w:pPr>
      <w:r w:rsidRPr="007C5CCF">
        <w:rPr>
          <w:rFonts w:ascii="Arial" w:hAnsi="Arial" w:cs="Arial"/>
          <w:bCs/>
          <w:sz w:val="20"/>
          <w:szCs w:val="20"/>
        </w:rPr>
        <w:t>Into omawuyenze ukuba ulixhoba lobuqhetseba besikim sephiramidi.</w:t>
      </w:r>
    </w:p>
    <w:p w14:paraId="1DD41A1A" w14:textId="3AAC3E8C" w:rsidR="004529B2" w:rsidRPr="0045116F" w:rsidRDefault="004529B2" w:rsidP="008515DE">
      <w:pPr>
        <w:pStyle w:val="ListParagraph"/>
        <w:numPr>
          <w:ilvl w:val="0"/>
          <w:numId w:val="8"/>
        </w:numPr>
        <w:spacing w:line="276" w:lineRule="auto"/>
        <w:contextualSpacing/>
        <w:jc w:val="both"/>
        <w:rPr>
          <w:rFonts w:ascii="Arial" w:hAnsi="Arial" w:cs="Arial"/>
          <w:bCs/>
          <w:sz w:val="20"/>
          <w:szCs w:val="20"/>
        </w:rPr>
      </w:pPr>
      <w:proofErr w:type="spellStart"/>
      <w:r w:rsidRPr="0045116F">
        <w:rPr>
          <w:rFonts w:ascii="Arial" w:hAnsi="Arial" w:cs="Arial"/>
          <w:bCs/>
          <w:sz w:val="20"/>
          <w:szCs w:val="20"/>
        </w:rPr>
        <w:t>Uqhagamshelwano</w:t>
      </w:r>
      <w:proofErr w:type="spellEnd"/>
      <w:r w:rsidRPr="0045116F">
        <w:rPr>
          <w:rFonts w:ascii="Arial" w:hAnsi="Arial" w:cs="Arial"/>
          <w:bCs/>
          <w:sz w:val="20"/>
          <w:szCs w:val="20"/>
        </w:rPr>
        <w:t xml:space="preserve"> </w:t>
      </w:r>
      <w:proofErr w:type="spellStart"/>
      <w:r w:rsidRPr="0045116F">
        <w:rPr>
          <w:rFonts w:ascii="Arial" w:hAnsi="Arial" w:cs="Arial"/>
          <w:bCs/>
          <w:sz w:val="20"/>
          <w:szCs w:val="20"/>
        </w:rPr>
        <w:t>oluluncedo</w:t>
      </w:r>
      <w:proofErr w:type="spellEnd"/>
      <w:r w:rsidR="00FE3FA5">
        <w:rPr>
          <w:rFonts w:ascii="Arial" w:hAnsi="Arial" w:cs="Arial"/>
          <w:bCs/>
          <w:sz w:val="20"/>
          <w:szCs w:val="20"/>
        </w:rPr>
        <w:t>.</w:t>
      </w:r>
    </w:p>
    <w:bookmarkEnd w:id="0"/>
    <w:p w14:paraId="311FFB5D" w14:textId="77777777" w:rsidR="00907DFD" w:rsidRPr="0045116F" w:rsidRDefault="00907DFD" w:rsidP="0045116F">
      <w:pPr>
        <w:spacing w:line="276" w:lineRule="auto"/>
        <w:jc w:val="both"/>
        <w:rPr>
          <w:rFonts w:ascii="Arial" w:hAnsi="Arial" w:cs="Arial"/>
          <w:b/>
          <w:sz w:val="20"/>
          <w:szCs w:val="20"/>
        </w:rPr>
      </w:pPr>
    </w:p>
    <w:p w14:paraId="34063F14" w14:textId="3067E803" w:rsidR="008E43F3" w:rsidRPr="0045116F" w:rsidRDefault="00A7167F" w:rsidP="0045116F">
      <w:pPr>
        <w:spacing w:line="276" w:lineRule="auto"/>
        <w:jc w:val="both"/>
        <w:rPr>
          <w:rFonts w:ascii="Arial" w:hAnsi="Arial" w:cs="Arial"/>
          <w:b/>
          <w:iCs/>
          <w:sz w:val="20"/>
          <w:szCs w:val="20"/>
        </w:rPr>
      </w:pPr>
      <w:r w:rsidRPr="0045116F">
        <w:rPr>
          <w:rFonts w:ascii="Arial" w:hAnsi="Arial" w:cs="Arial"/>
          <w:b/>
          <w:iCs/>
          <w:sz w:val="20"/>
          <w:szCs w:val="20"/>
        </w:rPr>
        <w:t>ZIBONE KWAYE UZIKHUSELE KWIZIKIM ZEPHIRAMIDI</w:t>
      </w:r>
    </w:p>
    <w:p w14:paraId="0A021C9F" w14:textId="77777777" w:rsidR="008E43F3" w:rsidRPr="0045116F" w:rsidRDefault="008E43F3" w:rsidP="0045116F">
      <w:pPr>
        <w:spacing w:line="276" w:lineRule="auto"/>
        <w:jc w:val="both"/>
        <w:rPr>
          <w:rFonts w:ascii="Arial" w:hAnsi="Arial" w:cs="Arial"/>
          <w:b/>
          <w:sz w:val="20"/>
          <w:szCs w:val="20"/>
        </w:rPr>
      </w:pPr>
    </w:p>
    <w:p w14:paraId="711A31A3" w14:textId="163069CF" w:rsidR="005B717F" w:rsidRPr="00452888" w:rsidRDefault="005B717F" w:rsidP="00452888">
      <w:pPr>
        <w:pStyle w:val="ListParagraph"/>
        <w:numPr>
          <w:ilvl w:val="0"/>
          <w:numId w:val="10"/>
        </w:numPr>
        <w:spacing w:line="276" w:lineRule="auto"/>
        <w:jc w:val="both"/>
        <w:rPr>
          <w:rFonts w:ascii="Arial" w:hAnsi="Arial" w:cs="Arial"/>
          <w:b/>
          <w:sz w:val="20"/>
          <w:szCs w:val="20"/>
        </w:rPr>
      </w:pPr>
      <w:r w:rsidRPr="00452888">
        <w:rPr>
          <w:rFonts w:ascii="Arial" w:hAnsi="Arial" w:cs="Arial"/>
          <w:b/>
          <w:sz w:val="20"/>
          <w:szCs w:val="20"/>
        </w:rPr>
        <w:t>Yintoni isikim sephiramidi?</w:t>
      </w:r>
    </w:p>
    <w:p w14:paraId="14EF340D" w14:textId="77777777" w:rsidR="005B717F" w:rsidRPr="0045116F" w:rsidRDefault="005B717F" w:rsidP="0045116F">
      <w:pPr>
        <w:spacing w:line="276" w:lineRule="auto"/>
        <w:jc w:val="both"/>
        <w:rPr>
          <w:rFonts w:ascii="Arial" w:hAnsi="Arial" w:cs="Arial"/>
          <w:sz w:val="20"/>
          <w:szCs w:val="20"/>
        </w:rPr>
      </w:pPr>
    </w:p>
    <w:p w14:paraId="12E42A3D" w14:textId="53FC0254" w:rsidR="005B717F" w:rsidRPr="0045116F" w:rsidRDefault="005B717F" w:rsidP="0045116F">
      <w:pPr>
        <w:widowControl/>
        <w:adjustRightInd w:val="0"/>
        <w:spacing w:line="276" w:lineRule="auto"/>
        <w:jc w:val="both"/>
        <w:rPr>
          <w:rFonts w:ascii="Arial" w:hAnsi="Arial" w:cs="Arial"/>
          <w:sz w:val="20"/>
          <w:szCs w:val="20"/>
        </w:rPr>
      </w:pPr>
      <w:r w:rsidRPr="0045116F">
        <w:rPr>
          <w:rFonts w:ascii="Arial" w:hAnsi="Arial" w:cs="Arial"/>
          <w:sz w:val="20"/>
          <w:szCs w:val="20"/>
        </w:rPr>
        <w:t xml:space="preserve">Isikim sephiramidi sisikim eso amalungu afumana imali kunye nangokufuna abanye abantu njengamalungu ukuba bangene kwisikim sephiramidi kunokuba kuthengiswe impahla okanye iinkonzo.  Kwisikim sephiramidi, amalungu azama ukwenza imali ngokufuna amalungu amatsha. Nakuba kunjalo, lumka kuba ezi zikim  ngamanye amaxesha zenza ngathi zinamathuba oshishino okanye otyalo-mali </w:t>
      </w:r>
      <w:r w:rsidRPr="0045116F">
        <w:rPr>
          <w:rFonts w:ascii="Arial" w:hAnsi="Arial" w:cs="Arial"/>
          <w:sz w:val="20"/>
          <w:szCs w:val="20"/>
        </w:rPr>
        <w:lastRenderedPageBreak/>
        <w:t>ajolise ekwaziseni imveliso okanye iinkonzo ezisemthethweni zemali.  Izikim zephiramidi ayizomveliso zokwenyani zotyalo-mali okanye amathuba okwenyani oshishino.  AZIKHO MTHETHWENI!</w:t>
      </w:r>
    </w:p>
    <w:p w14:paraId="56352B2B" w14:textId="77777777" w:rsidR="005B717F" w:rsidRPr="0045116F" w:rsidRDefault="005B717F" w:rsidP="0045116F">
      <w:pPr>
        <w:spacing w:line="276" w:lineRule="auto"/>
        <w:jc w:val="both"/>
        <w:rPr>
          <w:rFonts w:ascii="Arial" w:hAnsi="Arial" w:cs="Arial"/>
          <w:sz w:val="20"/>
          <w:szCs w:val="20"/>
        </w:rPr>
      </w:pPr>
    </w:p>
    <w:p w14:paraId="50C5F5A0" w14:textId="5A57D834"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Sisebenza njani isikim sephiramidi?</w:t>
      </w:r>
    </w:p>
    <w:p w14:paraId="556CCF45" w14:textId="77777777" w:rsidR="005B717F" w:rsidRPr="0045116F" w:rsidRDefault="005B717F" w:rsidP="0045116F">
      <w:pPr>
        <w:spacing w:line="276" w:lineRule="auto"/>
        <w:jc w:val="both"/>
        <w:rPr>
          <w:rFonts w:ascii="Arial" w:hAnsi="Arial" w:cs="Arial"/>
          <w:sz w:val="20"/>
          <w:szCs w:val="20"/>
        </w:rPr>
      </w:pPr>
    </w:p>
    <w:p w14:paraId="4A58633B" w14:textId="1FC2799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Iqhetseba inokuba nguye nabani na. Inokuba ngumntu omthandayo nomthembayo. Bazondla ngemfuno yakho yokhuseleko lwezimali kunye nomnqweno wakho wokukholelwa wkubeni kunokwenzeka ukufumana ubutyebi ngokukhawuleza.  La maqhetseba anokukuqinisekisa kwaye aya kukubalisela amabali obomi bawo kunye nempumelelo yawo.  Inokuvakala ngathi isemthethweni into abakuxelela yona – nakuba kunjalo, le yindlela abakwenza ukuba ujoyine ngayo isikim sephiramidi.  Khumbula, amaqhetseba awakukhathalelanga, afuna nje imali yakho kuphela. </w:t>
      </w:r>
    </w:p>
    <w:p w14:paraId="3BE3AE1E" w14:textId="77777777" w:rsidR="005B717F" w:rsidRPr="0045116F" w:rsidRDefault="005B717F" w:rsidP="0045116F">
      <w:pPr>
        <w:spacing w:line="276" w:lineRule="auto"/>
        <w:jc w:val="both"/>
        <w:rPr>
          <w:rFonts w:ascii="Arial" w:hAnsi="Arial" w:cs="Arial"/>
          <w:sz w:val="20"/>
          <w:szCs w:val="20"/>
        </w:rPr>
      </w:pPr>
    </w:p>
    <w:p w14:paraId="289B8D04" w14:textId="794ED53C" w:rsidR="005B717F" w:rsidRPr="0045116F" w:rsidRDefault="005B717F" w:rsidP="0045116F">
      <w:pPr>
        <w:pStyle w:val="CommentText"/>
        <w:spacing w:line="276" w:lineRule="auto"/>
        <w:jc w:val="both"/>
        <w:rPr>
          <w:rFonts w:ascii="Arial" w:hAnsi="Arial" w:cs="Arial"/>
          <w:lang w:val="en-GB"/>
        </w:rPr>
      </w:pPr>
      <w:r w:rsidRPr="0045116F">
        <w:rPr>
          <w:rFonts w:ascii="Arial" w:hAnsi="Arial" w:cs="Arial"/>
          <w:lang w:val="en-GB"/>
        </w:rPr>
        <w:t xml:space="preserve">Abo bakhuthazi bokuqala besikim sephiramidi bafuna abo kuthiwa ‘ngamalungu’,  lawo nawo ngokunjalo bafuna ilungu elinye okanye ngaphezulu. Inzuzo enkulukazi ethenjiswayo kumalungu amadala ihlawulwa ngemali yamalungu amatsha. Kumalungu amatsha ukuze afumane inzuzo, kufuneka kufunwe amalungu angaphaya. Kwiimeko ezininzi ngamalungu amadala ambalwa kuphela, anokuba ngabaqhubi besikim eso, abaxhamlayo.  Amalungu asijoyina mva isikim aye asoloko engafumani nto. </w:t>
      </w:r>
    </w:p>
    <w:p w14:paraId="727D9D4E" w14:textId="77777777" w:rsidR="005B717F" w:rsidRPr="0045116F" w:rsidRDefault="005B717F" w:rsidP="0045116F">
      <w:pPr>
        <w:spacing w:line="276" w:lineRule="auto"/>
        <w:jc w:val="both"/>
        <w:rPr>
          <w:rFonts w:ascii="Arial" w:hAnsi="Arial" w:cs="Arial"/>
          <w:sz w:val="20"/>
          <w:szCs w:val="20"/>
        </w:rPr>
      </w:pPr>
    </w:p>
    <w:p w14:paraId="5808A4C8" w14:textId="7CE841AB"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Okukhona umntu ngamnye efumana abantu abaninzi phantsi kwakhe kwisikim, kokukhona kusenziwa imali eninzi  ngabo bonke abajoyine phambi kwakhe phezulu. </w:t>
      </w:r>
      <w:proofErr w:type="spellStart"/>
      <w:r w:rsidRPr="0045116F">
        <w:rPr>
          <w:rFonts w:ascii="Arial" w:hAnsi="Arial" w:cs="Arial"/>
          <w:sz w:val="20"/>
          <w:szCs w:val="20"/>
        </w:rPr>
        <w:t>Yiloo</w:t>
      </w:r>
      <w:proofErr w:type="spellEnd"/>
      <w:r w:rsidRPr="0045116F">
        <w:rPr>
          <w:rFonts w:ascii="Arial" w:hAnsi="Arial" w:cs="Arial"/>
          <w:sz w:val="20"/>
          <w:szCs w:val="20"/>
        </w:rPr>
        <w:t xml:space="preserve"> </w:t>
      </w:r>
      <w:proofErr w:type="spellStart"/>
      <w:r w:rsidRPr="0045116F">
        <w:rPr>
          <w:rFonts w:ascii="Arial" w:hAnsi="Arial" w:cs="Arial"/>
          <w:sz w:val="20"/>
          <w:szCs w:val="20"/>
        </w:rPr>
        <w:t>nto</w:t>
      </w:r>
      <w:proofErr w:type="spellEnd"/>
      <w:r w:rsidRPr="0045116F">
        <w:rPr>
          <w:rFonts w:ascii="Arial" w:hAnsi="Arial" w:cs="Arial"/>
          <w:sz w:val="20"/>
          <w:szCs w:val="20"/>
        </w:rPr>
        <w:t xml:space="preserve"> </w:t>
      </w:r>
      <w:proofErr w:type="spellStart"/>
      <w:r w:rsidRPr="0045116F">
        <w:rPr>
          <w:rFonts w:ascii="Arial" w:hAnsi="Arial" w:cs="Arial"/>
          <w:sz w:val="20"/>
          <w:szCs w:val="20"/>
        </w:rPr>
        <w:t>kusithiwa</w:t>
      </w:r>
      <w:proofErr w:type="spellEnd"/>
      <w:r w:rsidRPr="0045116F">
        <w:rPr>
          <w:rFonts w:ascii="Arial" w:hAnsi="Arial" w:cs="Arial"/>
          <w:sz w:val="20"/>
          <w:szCs w:val="20"/>
        </w:rPr>
        <w:t xml:space="preserve"> </w:t>
      </w:r>
      <w:proofErr w:type="spellStart"/>
      <w:r w:rsidRPr="0045116F">
        <w:rPr>
          <w:rFonts w:ascii="Arial" w:hAnsi="Arial" w:cs="Arial"/>
          <w:sz w:val="20"/>
          <w:szCs w:val="20"/>
        </w:rPr>
        <w:t>sisikim</w:t>
      </w:r>
      <w:proofErr w:type="spellEnd"/>
      <w:r w:rsidRPr="0045116F">
        <w:rPr>
          <w:rFonts w:ascii="Arial" w:hAnsi="Arial" w:cs="Arial"/>
          <w:sz w:val="20"/>
          <w:szCs w:val="20"/>
        </w:rPr>
        <w:t xml:space="preserve"> sephiramidi. Umzantsi wenziwe ngabantu abaninzi kwaye abantu abaphezulu ngabona baxhamla kakhulu. Ipesenti </w:t>
      </w:r>
      <w:proofErr w:type="spellStart"/>
      <w:r w:rsidRPr="0045116F">
        <w:rPr>
          <w:rFonts w:ascii="Arial" w:hAnsi="Arial" w:cs="Arial"/>
          <w:sz w:val="20"/>
          <w:szCs w:val="20"/>
        </w:rPr>
        <w:t>ephezulu</w:t>
      </w:r>
      <w:proofErr w:type="spellEnd"/>
      <w:r w:rsidRPr="0045116F">
        <w:rPr>
          <w:rFonts w:ascii="Arial" w:hAnsi="Arial" w:cs="Arial"/>
          <w:sz w:val="20"/>
          <w:szCs w:val="20"/>
        </w:rPr>
        <w:t xml:space="preserve"> </w:t>
      </w:r>
      <w:proofErr w:type="spellStart"/>
      <w:r w:rsidRPr="0045116F">
        <w:rPr>
          <w:rFonts w:ascii="Arial" w:hAnsi="Arial" w:cs="Arial"/>
          <w:sz w:val="20"/>
          <w:szCs w:val="20"/>
        </w:rPr>
        <w:t>yengeniso</w:t>
      </w:r>
      <w:proofErr w:type="spellEnd"/>
      <w:r w:rsidRPr="0045116F">
        <w:rPr>
          <w:rFonts w:ascii="Arial" w:hAnsi="Arial" w:cs="Arial"/>
          <w:sz w:val="20"/>
          <w:szCs w:val="20"/>
        </w:rPr>
        <w:t xml:space="preserve"> </w:t>
      </w:r>
      <w:proofErr w:type="spellStart"/>
      <w:r w:rsidRPr="0045116F">
        <w:rPr>
          <w:rFonts w:ascii="Arial" w:hAnsi="Arial" w:cs="Arial"/>
          <w:sz w:val="20"/>
          <w:szCs w:val="20"/>
        </w:rPr>
        <w:t>kaninzi</w:t>
      </w:r>
      <w:proofErr w:type="spellEnd"/>
      <w:r w:rsidRPr="0045116F">
        <w:rPr>
          <w:rFonts w:ascii="Arial" w:hAnsi="Arial" w:cs="Arial"/>
          <w:sz w:val="20"/>
          <w:szCs w:val="20"/>
        </w:rPr>
        <w:t xml:space="preserve"> </w:t>
      </w:r>
      <w:proofErr w:type="spellStart"/>
      <w:r w:rsidRPr="0045116F">
        <w:rPr>
          <w:rFonts w:ascii="Arial" w:hAnsi="Arial" w:cs="Arial"/>
          <w:sz w:val="20"/>
          <w:szCs w:val="20"/>
        </w:rPr>
        <w:t>ihlawulwa</w:t>
      </w:r>
      <w:proofErr w:type="spellEnd"/>
      <w:r w:rsidRPr="0045116F">
        <w:rPr>
          <w:rFonts w:ascii="Arial" w:hAnsi="Arial" w:cs="Arial"/>
          <w:sz w:val="20"/>
          <w:szCs w:val="20"/>
        </w:rPr>
        <w:t xml:space="preserve"> </w:t>
      </w:r>
      <w:proofErr w:type="spellStart"/>
      <w:r w:rsidRPr="0045116F">
        <w:rPr>
          <w:rFonts w:ascii="Arial" w:hAnsi="Arial" w:cs="Arial"/>
          <w:sz w:val="20"/>
          <w:szCs w:val="20"/>
        </w:rPr>
        <w:t>kumalungu</w:t>
      </w:r>
      <w:proofErr w:type="spellEnd"/>
      <w:r w:rsidRPr="0045116F">
        <w:rPr>
          <w:rFonts w:ascii="Arial" w:hAnsi="Arial" w:cs="Arial"/>
          <w:sz w:val="20"/>
          <w:szCs w:val="20"/>
        </w:rPr>
        <w:t xml:space="preserve"> </w:t>
      </w:r>
      <w:proofErr w:type="spellStart"/>
      <w:r w:rsidRPr="0045116F">
        <w:rPr>
          <w:rFonts w:ascii="Arial" w:hAnsi="Arial" w:cs="Arial"/>
          <w:sz w:val="20"/>
          <w:szCs w:val="20"/>
        </w:rPr>
        <w:t>ajoyine</w:t>
      </w:r>
      <w:proofErr w:type="spellEnd"/>
      <w:r w:rsidRPr="0045116F">
        <w:rPr>
          <w:rFonts w:ascii="Arial" w:hAnsi="Arial" w:cs="Arial"/>
          <w:sz w:val="20"/>
          <w:szCs w:val="20"/>
        </w:rPr>
        <w:t xml:space="preserve"> </w:t>
      </w:r>
      <w:proofErr w:type="spellStart"/>
      <w:r w:rsidRPr="0045116F">
        <w:rPr>
          <w:rFonts w:ascii="Arial" w:hAnsi="Arial" w:cs="Arial"/>
          <w:sz w:val="20"/>
          <w:szCs w:val="20"/>
        </w:rPr>
        <w:t>i</w:t>
      </w:r>
      <w:r w:rsidR="00DD4764">
        <w:rPr>
          <w:rFonts w:ascii="Arial" w:hAnsi="Arial" w:cs="Arial"/>
          <w:sz w:val="20"/>
          <w:szCs w:val="20"/>
        </w:rPr>
        <w:t>s</w:t>
      </w:r>
      <w:r w:rsidRPr="0045116F">
        <w:rPr>
          <w:rFonts w:ascii="Arial" w:hAnsi="Arial" w:cs="Arial"/>
          <w:sz w:val="20"/>
          <w:szCs w:val="20"/>
        </w:rPr>
        <w:t>ikim</w:t>
      </w:r>
      <w:proofErr w:type="spellEnd"/>
      <w:r w:rsidRPr="0045116F">
        <w:rPr>
          <w:rFonts w:ascii="Arial" w:hAnsi="Arial" w:cs="Arial"/>
          <w:sz w:val="20"/>
          <w:szCs w:val="20"/>
        </w:rPr>
        <w:t xml:space="preserve"> </w:t>
      </w:r>
      <w:proofErr w:type="spellStart"/>
      <w:r w:rsidRPr="0045116F">
        <w:rPr>
          <w:rFonts w:ascii="Arial" w:hAnsi="Arial" w:cs="Arial"/>
          <w:sz w:val="20"/>
          <w:szCs w:val="20"/>
        </w:rPr>
        <w:t>kwangoko</w:t>
      </w:r>
      <w:proofErr w:type="spellEnd"/>
      <w:r w:rsidRPr="0045116F">
        <w:rPr>
          <w:rFonts w:ascii="Arial" w:hAnsi="Arial" w:cs="Arial"/>
          <w:sz w:val="20"/>
          <w:szCs w:val="20"/>
        </w:rPr>
        <w:t xml:space="preserve"> </w:t>
      </w:r>
      <w:proofErr w:type="spellStart"/>
      <w:r w:rsidRPr="0045116F">
        <w:rPr>
          <w:rFonts w:ascii="Arial" w:hAnsi="Arial" w:cs="Arial"/>
          <w:sz w:val="20"/>
          <w:szCs w:val="20"/>
        </w:rPr>
        <w:t>kwaye</w:t>
      </w:r>
      <w:proofErr w:type="spellEnd"/>
      <w:r w:rsidRPr="0045116F">
        <w:rPr>
          <w:rFonts w:ascii="Arial" w:hAnsi="Arial" w:cs="Arial"/>
          <w:sz w:val="20"/>
          <w:szCs w:val="20"/>
        </w:rPr>
        <w:t xml:space="preserve"> </w:t>
      </w:r>
      <w:proofErr w:type="spellStart"/>
      <w:r w:rsidRPr="0045116F">
        <w:rPr>
          <w:rFonts w:ascii="Arial" w:hAnsi="Arial" w:cs="Arial"/>
          <w:sz w:val="20"/>
          <w:szCs w:val="20"/>
        </w:rPr>
        <w:t>aphezulu</w:t>
      </w:r>
      <w:proofErr w:type="spellEnd"/>
      <w:r w:rsidRPr="0045116F">
        <w:rPr>
          <w:rFonts w:ascii="Arial" w:hAnsi="Arial" w:cs="Arial"/>
          <w:sz w:val="20"/>
          <w:szCs w:val="20"/>
        </w:rPr>
        <w:t xml:space="preserve"> </w:t>
      </w:r>
      <w:proofErr w:type="spellStart"/>
      <w:r w:rsidRPr="0045116F">
        <w:rPr>
          <w:rFonts w:ascii="Arial" w:hAnsi="Arial" w:cs="Arial"/>
          <w:sz w:val="20"/>
          <w:szCs w:val="20"/>
        </w:rPr>
        <w:t>phaya</w:t>
      </w:r>
      <w:proofErr w:type="spellEnd"/>
      <w:r w:rsidRPr="0045116F">
        <w:rPr>
          <w:rFonts w:ascii="Arial" w:hAnsi="Arial" w:cs="Arial"/>
          <w:sz w:val="20"/>
          <w:szCs w:val="20"/>
        </w:rPr>
        <w:t xml:space="preserve"> kwiphiramidi.  </w:t>
      </w:r>
    </w:p>
    <w:p w14:paraId="5EA678C7" w14:textId="77777777" w:rsidR="005B717F" w:rsidRPr="0045116F" w:rsidRDefault="005B717F" w:rsidP="0045116F">
      <w:pPr>
        <w:spacing w:line="276" w:lineRule="auto"/>
        <w:jc w:val="both"/>
        <w:rPr>
          <w:rFonts w:ascii="Arial" w:hAnsi="Arial" w:cs="Arial"/>
          <w:sz w:val="20"/>
          <w:szCs w:val="20"/>
        </w:rPr>
      </w:pPr>
    </w:p>
    <w:p w14:paraId="33744841" w14:textId="21F29DD5"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Iingxaki ziqala xa kungasekho bantu banokufunwa kwaye ingasekho imali engenayo, ukuba idluliswe ngokwephiramidi.  Kulapho ke abantu baqala ukulahlekelwa yimali yabo okanye bangayifumaniyo imali yabo.  Ngexesha amalungu ekuxela kwiziphathandla oku, kuza kube sekusemva kwexesha. Akwenzeki ukuba iziphathamandla zifumane imali yamalungu, kuba amaqhetseba anokuba avele alahleka okanye kungabikho mali  ifunyanwayo yokuhlawula amalungu. </w:t>
      </w:r>
    </w:p>
    <w:p w14:paraId="1108B961" w14:textId="16BC6820" w:rsidR="001B3DEC" w:rsidRPr="0045116F" w:rsidRDefault="001B3DEC" w:rsidP="0045116F">
      <w:pPr>
        <w:spacing w:line="276" w:lineRule="auto"/>
        <w:jc w:val="both"/>
        <w:rPr>
          <w:rFonts w:ascii="Arial" w:hAnsi="Arial" w:cs="Arial"/>
          <w:sz w:val="20"/>
          <w:szCs w:val="20"/>
        </w:rPr>
      </w:pPr>
    </w:p>
    <w:p w14:paraId="54F35BB4" w14:textId="770E30F5" w:rsidR="001B3DEC" w:rsidRPr="0045116F" w:rsidRDefault="001B3DEC" w:rsidP="00452888">
      <w:pPr>
        <w:pStyle w:val="ListParagraph"/>
        <w:numPr>
          <w:ilvl w:val="0"/>
          <w:numId w:val="10"/>
        </w:numPr>
        <w:spacing w:line="276" w:lineRule="auto"/>
        <w:jc w:val="both"/>
        <w:rPr>
          <w:rFonts w:ascii="Arial" w:hAnsi="Arial" w:cs="Arial"/>
          <w:b/>
          <w:bCs/>
          <w:sz w:val="20"/>
          <w:szCs w:val="20"/>
        </w:rPr>
      </w:pPr>
      <w:r w:rsidRPr="0045116F">
        <w:rPr>
          <w:rFonts w:ascii="Arial" w:hAnsi="Arial" w:cs="Arial"/>
          <w:b/>
          <w:bCs/>
          <w:sz w:val="20"/>
          <w:szCs w:val="20"/>
        </w:rPr>
        <w:t>Yintoni isikim sePonzi?</w:t>
      </w:r>
    </w:p>
    <w:p w14:paraId="33B3C893" w14:textId="13226CFF" w:rsidR="0057306D" w:rsidRPr="0045116F" w:rsidRDefault="0057306D" w:rsidP="0045116F">
      <w:pPr>
        <w:spacing w:line="276" w:lineRule="auto"/>
        <w:jc w:val="both"/>
        <w:rPr>
          <w:rFonts w:ascii="Arial" w:hAnsi="Arial" w:cs="Arial"/>
          <w:b/>
          <w:bCs/>
          <w:sz w:val="20"/>
          <w:szCs w:val="20"/>
        </w:rPr>
      </w:pPr>
    </w:p>
    <w:p w14:paraId="15B5CA71" w14:textId="6EE3E73D" w:rsidR="005D2EB1" w:rsidRPr="0045116F" w:rsidRDefault="0057306D" w:rsidP="0045116F">
      <w:pPr>
        <w:spacing w:line="276" w:lineRule="auto"/>
        <w:jc w:val="both"/>
        <w:rPr>
          <w:rFonts w:ascii="Arial" w:hAnsi="Arial" w:cs="Arial"/>
          <w:color w:val="222222"/>
          <w:sz w:val="20"/>
          <w:szCs w:val="20"/>
          <w:shd w:val="clear" w:color="auto" w:fill="FFFFFF"/>
        </w:rPr>
      </w:pPr>
      <w:r w:rsidRPr="0045116F">
        <w:rPr>
          <w:rFonts w:ascii="Arial" w:hAnsi="Arial" w:cs="Arial"/>
          <w:sz w:val="20"/>
          <w:szCs w:val="20"/>
          <w:shd w:val="clear" w:color="auto" w:fill="FFFFFF"/>
        </w:rPr>
        <w:t>Isikim esifanayo sobuqhetseba sisikim sePonzi, esathiywa ngoCharles Ponzi ukusukela ngoo1920. UPonzi wathembisa abatyali-mali ngobuqhetseba ukuba baza kwenza inzuzo yama-50% ngeenyanga ezintathu.</w:t>
      </w:r>
      <w:r w:rsidR="005D2EB1" w:rsidRPr="0045116F">
        <w:rPr>
          <w:rFonts w:ascii="Arial" w:hAnsi="Arial" w:cs="Arial"/>
          <w:color w:val="222222"/>
          <w:sz w:val="20"/>
          <w:szCs w:val="20"/>
          <w:shd w:val="clear" w:color="auto" w:fill="FFFFFF"/>
        </w:rPr>
        <w:t xml:space="preserve"> </w:t>
      </w:r>
    </w:p>
    <w:p w14:paraId="52642580" w14:textId="1CB909B1" w:rsidR="005D2EB1" w:rsidRDefault="005D2EB1" w:rsidP="0045116F">
      <w:pPr>
        <w:spacing w:line="276" w:lineRule="auto"/>
        <w:jc w:val="both"/>
        <w:rPr>
          <w:rFonts w:ascii="Arial" w:hAnsi="Arial" w:cs="Arial"/>
          <w:color w:val="222222"/>
          <w:sz w:val="20"/>
          <w:szCs w:val="20"/>
          <w:shd w:val="clear" w:color="auto" w:fill="FFFFFF"/>
        </w:rPr>
      </w:pPr>
    </w:p>
    <w:p w14:paraId="01B579FC" w14:textId="767920AF" w:rsidR="00151153" w:rsidRPr="00151153" w:rsidRDefault="00151153" w:rsidP="00452888">
      <w:pPr>
        <w:pStyle w:val="ListParagraph"/>
        <w:numPr>
          <w:ilvl w:val="0"/>
          <w:numId w:val="10"/>
        </w:numPr>
        <w:spacing w:line="276" w:lineRule="auto"/>
        <w:jc w:val="both"/>
        <w:rPr>
          <w:rFonts w:ascii="Arial" w:hAnsi="Arial" w:cs="Arial"/>
          <w:b/>
          <w:color w:val="222222"/>
          <w:sz w:val="20"/>
          <w:szCs w:val="20"/>
          <w:shd w:val="clear" w:color="auto" w:fill="FFFFFF"/>
        </w:rPr>
      </w:pPr>
      <w:r w:rsidRPr="00452888">
        <w:rPr>
          <w:rFonts w:ascii="Arial" w:hAnsi="Arial" w:cs="Arial"/>
          <w:b/>
          <w:sz w:val="20"/>
          <w:szCs w:val="20"/>
        </w:rPr>
        <w:t>Sisebenza njani isikim sePonzi?</w:t>
      </w:r>
    </w:p>
    <w:p w14:paraId="4215DA1A" w14:textId="77777777" w:rsidR="00151153" w:rsidRPr="0045116F" w:rsidRDefault="00151153" w:rsidP="0045116F">
      <w:pPr>
        <w:spacing w:line="276" w:lineRule="auto"/>
        <w:jc w:val="both"/>
        <w:rPr>
          <w:rFonts w:ascii="Arial" w:hAnsi="Arial" w:cs="Arial"/>
          <w:color w:val="222222"/>
          <w:sz w:val="20"/>
          <w:szCs w:val="20"/>
          <w:shd w:val="clear" w:color="auto" w:fill="FFFFFF"/>
        </w:rPr>
      </w:pPr>
    </w:p>
    <w:p w14:paraId="09C187A8" w14:textId="5B8008F5" w:rsidR="0092423F" w:rsidRDefault="00DE38E9" w:rsidP="0045116F">
      <w:pPr>
        <w:spacing w:line="276" w:lineRule="auto"/>
        <w:jc w:val="both"/>
        <w:rPr>
          <w:rFonts w:ascii="Arial" w:hAnsi="Arial" w:cs="Arial"/>
          <w:sz w:val="20"/>
          <w:szCs w:val="20"/>
          <w:shd w:val="clear" w:color="auto" w:fill="FFFFFF"/>
        </w:rPr>
      </w:pPr>
      <w:r w:rsidRPr="0045116F">
        <w:rPr>
          <w:rFonts w:ascii="Arial" w:hAnsi="Arial" w:cs="Arial"/>
          <w:sz w:val="20"/>
          <w:szCs w:val="20"/>
          <w:shd w:val="clear" w:color="auto" w:fill="FFFFFF"/>
        </w:rPr>
        <w:t>Izikim zePonzi zisekelwe kwiinkonzo zolawulo lotyalo-mali lobuqhetseba. Amalungu arhuma imali “kumlawuli wepotifoliyo” obathembisa inzuzo ephezulu. Xa loo malungu efuna imali yawo, ahlawulwa ngemali engenayo erhunywe ngabathathi nxaxheba abajoyine mva.  Umntu oququzelela olu hlobo lobuqhetseba ulawula wonke umsebenzi.  Bavele nje badlulisele imali esuka kwenye iklayenti kwenye. Akukho mveliso yokwenyani yotyalo-mali.</w:t>
      </w:r>
    </w:p>
    <w:p w14:paraId="59E4777E" w14:textId="77777777" w:rsidR="00DE38E9" w:rsidRPr="0045116F" w:rsidRDefault="00DE38E9" w:rsidP="0045116F">
      <w:pPr>
        <w:spacing w:line="276" w:lineRule="auto"/>
        <w:jc w:val="both"/>
        <w:rPr>
          <w:rFonts w:ascii="Arial" w:hAnsi="Arial" w:cs="Arial"/>
          <w:sz w:val="20"/>
          <w:szCs w:val="20"/>
          <w:shd w:val="clear" w:color="auto" w:fill="FFFFFF"/>
        </w:rPr>
      </w:pPr>
    </w:p>
    <w:p w14:paraId="59816EBE" w14:textId="20F58FE4" w:rsidR="0092423F" w:rsidRPr="00DE38E9" w:rsidRDefault="0092423F" w:rsidP="0045116F">
      <w:pPr>
        <w:spacing w:line="276" w:lineRule="auto"/>
        <w:jc w:val="both"/>
        <w:rPr>
          <w:rFonts w:ascii="Arial" w:hAnsi="Arial" w:cs="Arial"/>
          <w:sz w:val="20"/>
          <w:szCs w:val="20"/>
          <w:shd w:val="clear" w:color="auto" w:fill="FFFFFF"/>
        </w:rPr>
      </w:pPr>
      <w:r w:rsidRPr="00DE38E9">
        <w:rPr>
          <w:rFonts w:ascii="Arial" w:hAnsi="Arial" w:cs="Arial"/>
          <w:sz w:val="20"/>
          <w:szCs w:val="20"/>
          <w:shd w:val="clear" w:color="auto" w:fill="FFFFFF"/>
        </w:rPr>
        <w:t xml:space="preserve">Izikim zePonzi  zaziwa kananjalo ngamanye amaxesha ziqhutywa nge-WhatsApp ngamaqhetseba asebenzisa indlela yobuqhetsheba eyaziwa ngokuba “kukuxhwilwa kwesazisi”. Apha, isazisi somntu owaziwayo sisetyenziswa ngobuqhetseba zizaphuli mthetho, ezizenza  ngathi zingamaziko ezimali awaziwayo, ukufuna imali ebantwini. </w:t>
      </w:r>
    </w:p>
    <w:p w14:paraId="591CC3E8" w14:textId="3F946E74" w:rsidR="0057306D" w:rsidRPr="0045116F" w:rsidRDefault="0057306D" w:rsidP="0045116F">
      <w:pPr>
        <w:spacing w:line="276" w:lineRule="auto"/>
        <w:jc w:val="both"/>
        <w:rPr>
          <w:rFonts w:ascii="Arial" w:hAnsi="Arial" w:cs="Arial"/>
          <w:sz w:val="20"/>
          <w:szCs w:val="20"/>
          <w:shd w:val="clear" w:color="auto" w:fill="FFFFFF"/>
        </w:rPr>
      </w:pPr>
    </w:p>
    <w:p w14:paraId="5ABE06FB" w14:textId="624020AC" w:rsidR="005D2EB1" w:rsidRPr="0045116F" w:rsidRDefault="002664E5" w:rsidP="0045116F">
      <w:pPr>
        <w:spacing w:line="276" w:lineRule="auto"/>
        <w:jc w:val="both"/>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t>Faka iQamza leNtetho:</w:t>
      </w:r>
    </w:p>
    <w:p w14:paraId="32DCEAF4" w14:textId="77777777" w:rsidR="00FB3C1A" w:rsidRPr="0045116F" w:rsidRDefault="00FB3C1A" w:rsidP="0045116F">
      <w:pPr>
        <w:spacing w:line="276" w:lineRule="auto"/>
        <w:jc w:val="both"/>
        <w:rPr>
          <w:rFonts w:ascii="Arial" w:hAnsi="Arial" w:cs="Arial"/>
          <w:b/>
          <w:bCs/>
          <w:color w:val="FF0000"/>
          <w:sz w:val="20"/>
          <w:szCs w:val="20"/>
          <w:shd w:val="clear" w:color="auto" w:fill="FFFFFF"/>
        </w:rPr>
      </w:pPr>
    </w:p>
    <w:p w14:paraId="3C5E2372" w14:textId="3DE8C2F0" w:rsidR="0057306D" w:rsidRPr="0045116F" w:rsidRDefault="005D2EB1" w:rsidP="0045116F">
      <w:pPr>
        <w:spacing w:line="276" w:lineRule="auto"/>
        <w:jc w:val="both"/>
        <w:rPr>
          <w:rFonts w:ascii="Arial" w:hAnsi="Arial" w:cs="Arial"/>
          <w:color w:val="222222"/>
          <w:sz w:val="20"/>
          <w:szCs w:val="20"/>
          <w:shd w:val="clear" w:color="auto" w:fill="FFFFFF"/>
        </w:rPr>
      </w:pPr>
      <w:r w:rsidRPr="00AE4296">
        <w:rPr>
          <w:rFonts w:ascii="Arial" w:hAnsi="Arial" w:cs="Arial"/>
          <w:b/>
          <w:bCs/>
          <w:color w:val="222222"/>
          <w:sz w:val="20"/>
          <w:szCs w:val="20"/>
          <w:shd w:val="clear" w:color="auto" w:fill="FFFFFF"/>
        </w:rPr>
        <w:lastRenderedPageBreak/>
        <w:t>Ngezikim zePonzi</w:t>
      </w:r>
      <w:r w:rsidRPr="0045116F">
        <w:rPr>
          <w:rFonts w:ascii="Arial" w:hAnsi="Arial" w:cs="Arial"/>
          <w:color w:val="222222"/>
          <w:sz w:val="20"/>
          <w:szCs w:val="20"/>
          <w:shd w:val="clear" w:color="auto" w:fill="FFFFFF"/>
        </w:rPr>
        <w:t xml:space="preserve">, abatyali-mali banika imali umphathi omnye wepotifoliyo.  Kuze ke, xa efuna imali yawo, ahlawulwa ngemali </w:t>
      </w:r>
      <w:proofErr w:type="spellStart"/>
      <w:r w:rsidRPr="0045116F">
        <w:rPr>
          <w:rFonts w:ascii="Arial" w:hAnsi="Arial" w:cs="Arial"/>
          <w:color w:val="222222"/>
          <w:sz w:val="20"/>
          <w:szCs w:val="20"/>
          <w:shd w:val="clear" w:color="auto" w:fill="FFFFFF"/>
        </w:rPr>
        <w:t>engenayo</w:t>
      </w:r>
      <w:proofErr w:type="spellEnd"/>
      <w:r w:rsidRPr="0045116F">
        <w:rPr>
          <w:rFonts w:ascii="Arial" w:hAnsi="Arial" w:cs="Arial"/>
          <w:color w:val="222222"/>
          <w:sz w:val="20"/>
          <w:szCs w:val="20"/>
          <w:shd w:val="clear" w:color="auto" w:fill="FFFFFF"/>
        </w:rPr>
        <w:t xml:space="preserve"> </w:t>
      </w:r>
      <w:proofErr w:type="spellStart"/>
      <w:r w:rsidRPr="0045116F">
        <w:rPr>
          <w:rFonts w:ascii="Arial" w:hAnsi="Arial" w:cs="Arial"/>
          <w:color w:val="222222"/>
          <w:sz w:val="20"/>
          <w:szCs w:val="20"/>
          <w:shd w:val="clear" w:color="auto" w:fill="FFFFFF"/>
        </w:rPr>
        <w:t>erhunywe</w:t>
      </w:r>
      <w:proofErr w:type="spellEnd"/>
      <w:r w:rsidRPr="0045116F">
        <w:rPr>
          <w:rFonts w:ascii="Arial" w:hAnsi="Arial" w:cs="Arial"/>
          <w:color w:val="222222"/>
          <w:sz w:val="20"/>
          <w:szCs w:val="20"/>
          <w:shd w:val="clear" w:color="auto" w:fill="FFFFFF"/>
        </w:rPr>
        <w:t xml:space="preserve"> </w:t>
      </w:r>
      <w:proofErr w:type="spellStart"/>
      <w:r w:rsidRPr="0045116F">
        <w:rPr>
          <w:rFonts w:ascii="Arial" w:hAnsi="Arial" w:cs="Arial"/>
          <w:color w:val="222222"/>
          <w:sz w:val="20"/>
          <w:szCs w:val="20"/>
          <w:shd w:val="clear" w:color="auto" w:fill="FFFFFF"/>
        </w:rPr>
        <w:t>ngabatyali-mali</w:t>
      </w:r>
      <w:proofErr w:type="spellEnd"/>
      <w:r w:rsidRPr="0045116F">
        <w:rPr>
          <w:rFonts w:ascii="Arial" w:hAnsi="Arial" w:cs="Arial"/>
          <w:color w:val="222222"/>
          <w:sz w:val="20"/>
          <w:szCs w:val="20"/>
          <w:shd w:val="clear" w:color="auto" w:fill="FFFFFF"/>
        </w:rPr>
        <w:t xml:space="preserve"> </w:t>
      </w:r>
      <w:proofErr w:type="spellStart"/>
      <w:r w:rsidRPr="0045116F">
        <w:rPr>
          <w:rFonts w:ascii="Arial" w:hAnsi="Arial" w:cs="Arial"/>
          <w:color w:val="222222"/>
          <w:sz w:val="20"/>
          <w:szCs w:val="20"/>
          <w:shd w:val="clear" w:color="auto" w:fill="FFFFFF"/>
        </w:rPr>
        <w:t>bamva</w:t>
      </w:r>
      <w:proofErr w:type="spellEnd"/>
      <w:r w:rsidRPr="0045116F">
        <w:rPr>
          <w:rFonts w:ascii="Arial" w:hAnsi="Arial" w:cs="Arial"/>
          <w:color w:val="222222"/>
          <w:sz w:val="20"/>
          <w:szCs w:val="20"/>
          <w:shd w:val="clear" w:color="auto" w:fill="FFFFFF"/>
        </w:rPr>
        <w:t>.</w:t>
      </w:r>
      <w:r w:rsidR="00FE3FA5">
        <w:rPr>
          <w:rFonts w:ascii="Arial" w:hAnsi="Arial" w:cs="Arial"/>
          <w:color w:val="222222"/>
          <w:sz w:val="20"/>
          <w:szCs w:val="20"/>
          <w:shd w:val="clear" w:color="auto" w:fill="FFFFFF"/>
        </w:rPr>
        <w:t xml:space="preserve"> </w:t>
      </w:r>
      <w:proofErr w:type="spellStart"/>
      <w:r w:rsidRPr="00AE4296">
        <w:rPr>
          <w:rFonts w:ascii="Arial" w:hAnsi="Arial" w:cs="Arial"/>
          <w:b/>
          <w:bCs/>
          <w:color w:val="222222"/>
          <w:sz w:val="20"/>
          <w:szCs w:val="20"/>
          <w:shd w:val="clear" w:color="auto" w:fill="FFFFFF"/>
        </w:rPr>
        <w:t>Ngesikim</w:t>
      </w:r>
      <w:proofErr w:type="spellEnd"/>
      <w:r w:rsidRPr="00AE4296">
        <w:rPr>
          <w:rFonts w:ascii="Arial" w:hAnsi="Arial" w:cs="Arial"/>
          <w:b/>
          <w:bCs/>
          <w:color w:val="222222"/>
          <w:sz w:val="20"/>
          <w:szCs w:val="20"/>
          <w:shd w:val="clear" w:color="auto" w:fill="FFFFFF"/>
        </w:rPr>
        <w:t xml:space="preserve"> </w:t>
      </w:r>
      <w:proofErr w:type="spellStart"/>
      <w:r w:rsidRPr="00AE4296">
        <w:rPr>
          <w:rFonts w:ascii="Arial" w:hAnsi="Arial" w:cs="Arial"/>
          <w:b/>
          <w:bCs/>
          <w:color w:val="222222"/>
          <w:sz w:val="20"/>
          <w:szCs w:val="20"/>
          <w:shd w:val="clear" w:color="auto" w:fill="FFFFFF"/>
        </w:rPr>
        <w:t>sephiramidi</w:t>
      </w:r>
      <w:proofErr w:type="spellEnd"/>
      <w:r w:rsidRPr="0045116F">
        <w:rPr>
          <w:rFonts w:ascii="Arial" w:hAnsi="Arial" w:cs="Arial"/>
          <w:color w:val="222222"/>
          <w:sz w:val="20"/>
          <w:szCs w:val="20"/>
          <w:shd w:val="clear" w:color="auto" w:fill="FFFFFF"/>
        </w:rPr>
        <w:t xml:space="preserve">, </w:t>
      </w:r>
      <w:proofErr w:type="spellStart"/>
      <w:r w:rsidRPr="0045116F">
        <w:rPr>
          <w:rFonts w:ascii="Arial" w:hAnsi="Arial" w:cs="Arial"/>
          <w:color w:val="222222"/>
          <w:sz w:val="20"/>
          <w:szCs w:val="20"/>
          <w:shd w:val="clear" w:color="auto" w:fill="FFFFFF"/>
        </w:rPr>
        <w:t>iqhetseba</w:t>
      </w:r>
      <w:proofErr w:type="spellEnd"/>
      <w:r w:rsidRPr="0045116F">
        <w:rPr>
          <w:rFonts w:ascii="Arial" w:hAnsi="Arial" w:cs="Arial"/>
          <w:color w:val="222222"/>
          <w:sz w:val="20"/>
          <w:szCs w:val="20"/>
          <w:shd w:val="clear" w:color="auto" w:fill="FFFFFF"/>
        </w:rPr>
        <w:t xml:space="preserve"> </w:t>
      </w:r>
      <w:proofErr w:type="spellStart"/>
      <w:r w:rsidRPr="0045116F">
        <w:rPr>
          <w:rFonts w:ascii="Arial" w:hAnsi="Arial" w:cs="Arial"/>
          <w:color w:val="222222"/>
          <w:sz w:val="20"/>
          <w:szCs w:val="20"/>
          <w:shd w:val="clear" w:color="auto" w:fill="FFFFFF"/>
        </w:rPr>
        <w:t>lokuqala</w:t>
      </w:r>
      <w:proofErr w:type="spellEnd"/>
      <w:r w:rsidRPr="0045116F">
        <w:rPr>
          <w:rFonts w:ascii="Arial" w:hAnsi="Arial" w:cs="Arial"/>
          <w:color w:val="222222"/>
          <w:sz w:val="20"/>
          <w:szCs w:val="20"/>
          <w:shd w:val="clear" w:color="auto" w:fill="FFFFFF"/>
        </w:rPr>
        <w:t xml:space="preserve"> lifuna abanye abatyali-mali abo nabo baye bafune abanye abatyali-mali.  Abo basezantsi kwiphiramidi bahlawula abo baphezulu kwiphiramidi.</w:t>
      </w:r>
    </w:p>
    <w:p w14:paraId="13AB7E10" w14:textId="6766DB3D" w:rsidR="00CD2289" w:rsidRPr="0045116F" w:rsidRDefault="00CD2289" w:rsidP="0045116F">
      <w:pPr>
        <w:spacing w:line="276" w:lineRule="auto"/>
        <w:jc w:val="both"/>
        <w:rPr>
          <w:rFonts w:ascii="Arial" w:hAnsi="Arial" w:cs="Arial"/>
          <w:color w:val="222222"/>
          <w:sz w:val="20"/>
          <w:szCs w:val="20"/>
          <w:shd w:val="clear" w:color="auto" w:fill="FFFFFF"/>
        </w:rPr>
      </w:pPr>
    </w:p>
    <w:p w14:paraId="5EDE62D2" w14:textId="3AA120EF" w:rsidR="003E3A81" w:rsidRPr="0045116F" w:rsidRDefault="00CD2289" w:rsidP="0045116F">
      <w:pPr>
        <w:spacing w:line="276" w:lineRule="auto"/>
        <w:jc w:val="both"/>
        <w:rPr>
          <w:rFonts w:ascii="Arial" w:hAnsi="Arial" w:cs="Arial"/>
          <w:b/>
          <w:bCs/>
          <w:color w:val="FF0000"/>
          <w:sz w:val="20"/>
          <w:szCs w:val="20"/>
          <w:shd w:val="clear" w:color="auto" w:fill="FFFFFF"/>
        </w:rPr>
      </w:pPr>
      <w:r w:rsidRPr="0045116F">
        <w:rPr>
          <w:rFonts w:ascii="Arial" w:hAnsi="Arial" w:cs="Arial"/>
          <w:b/>
          <w:bCs/>
          <w:color w:val="FF0000"/>
          <w:sz w:val="20"/>
          <w:szCs w:val="20"/>
          <w:shd w:val="clear" w:color="auto" w:fill="FFFFFF"/>
        </w:rPr>
        <w:t xml:space="preserve">Imizekelo yemifanekiso (yila inkampani ukuba iphuhlise kwakhona into efanayo ukuze kungabikho miba yokukopa imisebenzi yabanye wenze ngathi yeyakho) </w:t>
      </w:r>
    </w:p>
    <w:p w14:paraId="5AFB553D"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061C7D30" w14:textId="77777777" w:rsidR="003E3A81" w:rsidRPr="0045116F" w:rsidRDefault="003E3A81" w:rsidP="0045116F">
      <w:pPr>
        <w:spacing w:line="276" w:lineRule="auto"/>
        <w:jc w:val="both"/>
        <w:rPr>
          <w:rFonts w:ascii="Arial" w:hAnsi="Arial" w:cs="Arial"/>
          <w:b/>
          <w:bCs/>
          <w:sz w:val="20"/>
          <w:szCs w:val="20"/>
        </w:rPr>
      </w:pPr>
      <w:r w:rsidRPr="0045116F">
        <w:rPr>
          <w:rFonts w:ascii="Arial" w:hAnsi="Arial" w:cs="Arial"/>
          <w:b/>
          <w:bCs/>
          <w:sz w:val="20"/>
          <w:szCs w:val="20"/>
        </w:rPr>
        <w:t>Indlela esisebenza ngayo isikim sephiramidi</w:t>
      </w:r>
    </w:p>
    <w:p w14:paraId="657F84DE"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6FF58F52" w14:textId="0DFB51D0" w:rsidR="00CD2289" w:rsidRPr="0045116F" w:rsidRDefault="003E3A81" w:rsidP="0045116F">
      <w:pPr>
        <w:spacing w:line="276" w:lineRule="auto"/>
        <w:jc w:val="both"/>
        <w:rPr>
          <w:rFonts w:ascii="Arial" w:hAnsi="Arial" w:cs="Arial"/>
          <w:noProof/>
          <w:sz w:val="20"/>
          <w:szCs w:val="20"/>
        </w:rPr>
      </w:pPr>
      <w:r w:rsidRPr="0045116F">
        <w:rPr>
          <w:rFonts w:ascii="Arial" w:hAnsi="Arial" w:cs="Arial"/>
          <w:noProof/>
          <w:sz w:val="20"/>
          <w:szCs w:val="20"/>
        </w:rPr>
        <w:t xml:space="preserve"> </w:t>
      </w:r>
      <w:r w:rsidRPr="0045116F">
        <w:rPr>
          <w:rFonts w:ascii="Arial" w:hAnsi="Arial" w:cs="Arial"/>
          <w:noProof/>
          <w:sz w:val="20"/>
          <w:szCs w:val="20"/>
          <w:lang w:val="en-ZA" w:eastAsia="en-ZA" w:bidi="ar-SA"/>
        </w:rPr>
        <w:drawing>
          <wp:inline distT="0" distB="0" distL="0" distR="0" wp14:anchorId="073DD93E" wp14:editId="267DF6BD">
            <wp:extent cx="2924025"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9364" cy="1779775"/>
                    </a:xfrm>
                    <a:prstGeom prst="rect">
                      <a:avLst/>
                    </a:prstGeom>
                  </pic:spPr>
                </pic:pic>
              </a:graphicData>
            </a:graphic>
          </wp:inline>
        </w:drawing>
      </w:r>
    </w:p>
    <w:p w14:paraId="7D7E54F4"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341212C5" w14:textId="157C5BE1" w:rsidR="00CD2289" w:rsidRPr="0045116F" w:rsidRDefault="00CD2289" w:rsidP="0045116F">
      <w:pPr>
        <w:spacing w:line="276" w:lineRule="auto"/>
        <w:jc w:val="both"/>
        <w:rPr>
          <w:rFonts w:ascii="Arial" w:hAnsi="Arial" w:cs="Arial"/>
          <w:b/>
          <w:bCs/>
          <w:sz w:val="20"/>
          <w:szCs w:val="20"/>
        </w:rPr>
      </w:pPr>
      <w:r w:rsidRPr="0045116F">
        <w:rPr>
          <w:rFonts w:ascii="Arial" w:hAnsi="Arial" w:cs="Arial"/>
          <w:noProof/>
          <w:sz w:val="20"/>
          <w:szCs w:val="20"/>
          <w:lang w:val="en-ZA" w:eastAsia="en-ZA" w:bidi="ar-SA"/>
        </w:rPr>
        <w:drawing>
          <wp:inline distT="0" distB="0" distL="0" distR="0" wp14:anchorId="323B422F" wp14:editId="74E05818">
            <wp:extent cx="3129280" cy="1760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8379" cy="1770963"/>
                    </a:xfrm>
                    <a:prstGeom prst="rect">
                      <a:avLst/>
                    </a:prstGeom>
                  </pic:spPr>
                </pic:pic>
              </a:graphicData>
            </a:graphic>
          </wp:inline>
        </w:drawing>
      </w:r>
    </w:p>
    <w:p w14:paraId="18678CB2" w14:textId="11FD326D" w:rsidR="005C1054" w:rsidRPr="0045116F" w:rsidRDefault="005C1054" w:rsidP="0045116F">
      <w:pPr>
        <w:spacing w:line="276" w:lineRule="auto"/>
        <w:jc w:val="both"/>
        <w:rPr>
          <w:rFonts w:ascii="Arial" w:hAnsi="Arial" w:cs="Arial"/>
          <w:b/>
          <w:bCs/>
          <w:sz w:val="20"/>
          <w:szCs w:val="20"/>
        </w:rPr>
      </w:pPr>
    </w:p>
    <w:p w14:paraId="48DB0FEC" w14:textId="58746D69" w:rsidR="00CD2289" w:rsidRPr="0045116F" w:rsidRDefault="00CD2289" w:rsidP="0045116F">
      <w:pPr>
        <w:spacing w:line="276" w:lineRule="auto"/>
        <w:jc w:val="both"/>
        <w:rPr>
          <w:rFonts w:ascii="Arial" w:hAnsi="Arial" w:cs="Arial"/>
          <w:b/>
          <w:bCs/>
          <w:sz w:val="20"/>
          <w:szCs w:val="20"/>
        </w:rPr>
      </w:pPr>
    </w:p>
    <w:p w14:paraId="059646E4" w14:textId="49C18670" w:rsidR="00CD2289" w:rsidRPr="0045116F" w:rsidRDefault="00CD2289" w:rsidP="0045116F">
      <w:pPr>
        <w:spacing w:line="276" w:lineRule="auto"/>
        <w:jc w:val="both"/>
        <w:rPr>
          <w:rFonts w:ascii="Arial" w:hAnsi="Arial" w:cs="Arial"/>
          <w:b/>
          <w:bCs/>
          <w:sz w:val="20"/>
          <w:szCs w:val="20"/>
        </w:rPr>
      </w:pPr>
      <w:r w:rsidRPr="0045116F">
        <w:rPr>
          <w:rFonts w:ascii="Arial" w:hAnsi="Arial" w:cs="Arial"/>
          <w:noProof/>
          <w:sz w:val="20"/>
          <w:szCs w:val="20"/>
          <w:lang w:val="en-ZA" w:eastAsia="en-ZA" w:bidi="ar-SA"/>
        </w:rPr>
        <w:drawing>
          <wp:inline distT="0" distB="0" distL="0" distR="0" wp14:anchorId="6D4A0F7D" wp14:editId="2FFAF624">
            <wp:extent cx="3139440" cy="25391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5801" cy="2576648"/>
                    </a:xfrm>
                    <a:prstGeom prst="rect">
                      <a:avLst/>
                    </a:prstGeom>
                  </pic:spPr>
                </pic:pic>
              </a:graphicData>
            </a:graphic>
          </wp:inline>
        </w:drawing>
      </w:r>
    </w:p>
    <w:p w14:paraId="204F5BD8" w14:textId="77777777" w:rsidR="003E3A81" w:rsidRPr="0045116F" w:rsidRDefault="003E3A81" w:rsidP="0045116F">
      <w:pPr>
        <w:spacing w:line="276" w:lineRule="auto"/>
        <w:jc w:val="both"/>
        <w:rPr>
          <w:rFonts w:ascii="Arial" w:hAnsi="Arial" w:cs="Arial"/>
          <w:b/>
          <w:bCs/>
          <w:sz w:val="20"/>
          <w:szCs w:val="20"/>
        </w:rPr>
      </w:pPr>
    </w:p>
    <w:p w14:paraId="0F04B6EA" w14:textId="77777777" w:rsidR="005B717F" w:rsidRPr="0045116F" w:rsidRDefault="005B717F" w:rsidP="0045116F">
      <w:pPr>
        <w:spacing w:line="276" w:lineRule="auto"/>
        <w:jc w:val="both"/>
        <w:rPr>
          <w:rFonts w:ascii="Arial" w:hAnsi="Arial" w:cs="Arial"/>
          <w:sz w:val="20"/>
          <w:szCs w:val="20"/>
        </w:rPr>
      </w:pPr>
    </w:p>
    <w:p w14:paraId="42E9E58E" w14:textId="7AEF05DD"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Indlela izikim zephiramidi ezenziwa ngayo zibe ngathi zizitokfela.</w:t>
      </w:r>
      <w:r w:rsidR="00A300E7" w:rsidRPr="0045116F" w:rsidDel="00A300E7">
        <w:rPr>
          <w:rFonts w:ascii="Arial" w:hAnsi="Arial" w:cs="Arial"/>
          <w:b/>
          <w:sz w:val="20"/>
          <w:szCs w:val="20"/>
        </w:rPr>
        <w:t xml:space="preserve"> </w:t>
      </w:r>
      <w:r w:rsidR="00A300E7" w:rsidRPr="0045116F">
        <w:rPr>
          <w:rFonts w:ascii="Arial" w:hAnsi="Arial" w:cs="Arial"/>
          <w:b/>
          <w:sz w:val="20"/>
          <w:szCs w:val="20"/>
        </w:rPr>
        <w:t xml:space="preserve"> </w:t>
      </w:r>
    </w:p>
    <w:p w14:paraId="22185B6B" w14:textId="77777777" w:rsidR="005B717F" w:rsidRPr="0045116F" w:rsidRDefault="005B717F" w:rsidP="0045116F">
      <w:pPr>
        <w:spacing w:line="276" w:lineRule="auto"/>
        <w:jc w:val="both"/>
        <w:rPr>
          <w:rFonts w:ascii="Arial" w:hAnsi="Arial" w:cs="Arial"/>
          <w:sz w:val="20"/>
          <w:szCs w:val="20"/>
        </w:rPr>
      </w:pPr>
    </w:p>
    <w:p w14:paraId="1B77E1C1" w14:textId="00DF37EF"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Izitokfela zemveli ziindlela ezithenjiweyo zolondolozo eMzantsi Afrika (South Africa) (SA). Ngelishwa, amaqhetseba angenasazela afumene indlela yokuphanga abalondolozi abangakrokreliyo imali yabo ngokusebenzisa iindlela ezininzi zeintanethi zokweba imali yabo.  Omnye umzekelo ngulo, izitokfela ze-WhatsApp ezizizikim zephiramidi kodwa ngohlobo olutsha.</w:t>
      </w:r>
      <w:r w:rsidR="00600A25" w:rsidRPr="0045116F">
        <w:rPr>
          <w:rFonts w:ascii="Arial" w:hAnsi="Arial" w:cs="Arial"/>
          <w:sz w:val="20"/>
          <w:szCs w:val="20"/>
        </w:rPr>
        <w:t xml:space="preserve"> </w:t>
      </w:r>
    </w:p>
    <w:p w14:paraId="611C6055" w14:textId="77777777" w:rsidR="005B717F" w:rsidRPr="0045116F" w:rsidRDefault="005B717F" w:rsidP="0045116F">
      <w:pPr>
        <w:spacing w:line="276" w:lineRule="auto"/>
        <w:jc w:val="both"/>
        <w:rPr>
          <w:rFonts w:ascii="Arial" w:hAnsi="Arial" w:cs="Arial"/>
          <w:sz w:val="20"/>
          <w:szCs w:val="20"/>
        </w:rPr>
      </w:pPr>
    </w:p>
    <w:p w14:paraId="5CA9033C" w14:textId="77777777" w:rsidR="002664E5" w:rsidRDefault="005B717F" w:rsidP="002664E5">
      <w:pPr>
        <w:pStyle w:val="NormalWeb"/>
        <w:spacing w:before="0" w:beforeAutospacing="0" w:after="210" w:afterAutospacing="0" w:line="276" w:lineRule="auto"/>
        <w:jc w:val="both"/>
        <w:rPr>
          <w:rFonts w:ascii="Arial" w:hAnsi="Arial" w:cs="Arial"/>
          <w:sz w:val="20"/>
          <w:szCs w:val="20"/>
        </w:rPr>
      </w:pPr>
      <w:r w:rsidRPr="0045116F">
        <w:rPr>
          <w:rFonts w:ascii="Arial" w:hAnsi="Arial" w:cs="Arial"/>
          <w:sz w:val="20"/>
          <w:szCs w:val="20"/>
        </w:rPr>
        <w:t xml:space="preserve">Le yindlela esisebenzaa ngayo: Uyamenywa ukuba ujoyine iqela lestokfela nge-WhatsApp (eliqela lokuxoxa le-WhatsApp ), kodwa phambi kokuba ufakwe, kufuneka ufake imali yokujoyina engama-R200 uthenjiswa ukuba uza kufumana phaya kwi-R1 000 ukuba ufuna amalungu amabini okanye ngaphezulu ukuba bajoyine iqela.  Le ayiyondlela yemveli yokulondoloza kwistokfela.  </w:t>
      </w:r>
    </w:p>
    <w:p w14:paraId="6D6DACAF" w14:textId="563079AF" w:rsidR="005B717F" w:rsidRPr="0045116F" w:rsidRDefault="002664E5" w:rsidP="00151153">
      <w:pPr>
        <w:pStyle w:val="NormalWeb"/>
        <w:spacing w:before="0" w:beforeAutospacing="0" w:after="210" w:afterAutospacing="0" w:line="276" w:lineRule="auto"/>
        <w:jc w:val="both"/>
        <w:rPr>
          <w:rFonts w:ascii="Arial" w:hAnsi="Arial" w:cs="Arial"/>
          <w:sz w:val="20"/>
          <w:szCs w:val="20"/>
        </w:rPr>
      </w:pPr>
      <w:r>
        <w:rPr>
          <w:rFonts w:ascii="Arial" w:hAnsi="Arial" w:cs="Arial"/>
          <w:sz w:val="20"/>
          <w:szCs w:val="20"/>
        </w:rPr>
        <w:t>Istokfela kuxa iqela labantu bedibana kunye behlanganyela injongo efanayo. Bazibophelela ekubekeni imali bucala nyanga nganye kwaye ngokuxhomekeke kuhlobo lwestokfela ilungu ngalinye linethuba lalo lokufumana imali. Umzekelo: Amalungu ali-12 afaka i-R100 ngenyanga. Ilungu ngalinye lona liza kufumana i-R1200. Ilungu ngalinye liyaqhuba lihlawula i-R100 ngenyanga nasemva kokuba liyifumene imali yalo. Bayazibophelela kulungiselelo lethuba elithile.</w:t>
      </w:r>
      <w:r w:rsidR="00151153">
        <w:rPr>
          <w:rFonts w:ascii="Arial" w:hAnsi="Arial" w:cs="Arial"/>
          <w:sz w:val="20"/>
          <w:szCs w:val="20"/>
        </w:rPr>
        <w:t xml:space="preserve"> </w:t>
      </w:r>
    </w:p>
    <w:p w14:paraId="2386B76D" w14:textId="42AACD4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Ukuqinisekisa ukuba iziko osebenzisana nalo sisitokfela esisemthethweni, khangela ukuba libhalisiwe na kuMbutho weziTokfela weSizwe waseMzantsi Afrika (National Stokvel Association of South Africa) (NASASA). Istokfela kufuneka sikunike inombolo yobhaliso ye-NASASA. </w:t>
      </w:r>
    </w:p>
    <w:p w14:paraId="0237A233" w14:textId="77777777" w:rsidR="005B717F" w:rsidRPr="0045116F" w:rsidRDefault="005B717F" w:rsidP="0045116F">
      <w:pPr>
        <w:spacing w:line="276" w:lineRule="auto"/>
        <w:jc w:val="both"/>
        <w:rPr>
          <w:rFonts w:ascii="Arial" w:hAnsi="Arial" w:cs="Arial"/>
          <w:sz w:val="20"/>
          <w:szCs w:val="20"/>
        </w:rPr>
      </w:pPr>
    </w:p>
    <w:p w14:paraId="2B562A96" w14:textId="6CDED1C2"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Imizekelo yezikim zephiramidi nezezikim zePonzi</w:t>
      </w:r>
      <w:r w:rsidR="00FE6E26">
        <w:rPr>
          <w:rFonts w:ascii="Arial" w:hAnsi="Arial" w:cs="Arial"/>
          <w:b/>
          <w:sz w:val="20"/>
          <w:szCs w:val="20"/>
        </w:rPr>
        <w:t xml:space="preserve"> </w:t>
      </w:r>
    </w:p>
    <w:p w14:paraId="23AC8ED8" w14:textId="77777777" w:rsidR="005B717F" w:rsidRPr="0045116F" w:rsidRDefault="005B717F" w:rsidP="0045116F">
      <w:pPr>
        <w:spacing w:line="276" w:lineRule="auto"/>
        <w:jc w:val="both"/>
        <w:rPr>
          <w:rFonts w:ascii="Arial" w:hAnsi="Arial" w:cs="Arial"/>
          <w:b/>
          <w:sz w:val="20"/>
          <w:szCs w:val="20"/>
        </w:rPr>
      </w:pPr>
    </w:p>
    <w:p w14:paraId="2DF0B07D" w14:textId="77AB33C1"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Okubuhlungu, izikim zephiramidi zidumile phakathi kwabantu baseMzantsi Afrika kwaye abantu abaninzi abalukuhlelwe ekwenzeni imali lula, baye balahlekelwa yimali yabo ngokuthatha inxaxheba kwezi zikim zobuqhetseba. Imizekelo yezithile zezi zikim zephiramidi eziqhuba eMzantsi Afrika yile: </w:t>
      </w:r>
    </w:p>
    <w:p w14:paraId="05AF71D9" w14:textId="77777777" w:rsidR="005B717F" w:rsidRPr="0045116F" w:rsidRDefault="005B717F" w:rsidP="0045116F">
      <w:pPr>
        <w:spacing w:line="276" w:lineRule="auto"/>
        <w:jc w:val="both"/>
        <w:rPr>
          <w:rFonts w:ascii="Arial" w:hAnsi="Arial" w:cs="Arial"/>
          <w:sz w:val="20"/>
          <w:szCs w:val="20"/>
        </w:rPr>
      </w:pPr>
    </w:p>
    <w:p w14:paraId="36AF3B6B"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Izitokfela ze-WhatsApp</w:t>
      </w:r>
    </w:p>
    <w:p w14:paraId="7B874A70"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w:t>
      </w:r>
      <w:proofErr w:type="spellStart"/>
      <w:r w:rsidRPr="0045116F">
        <w:rPr>
          <w:rFonts w:ascii="Arial" w:hAnsi="Arial" w:cs="Arial"/>
          <w:sz w:val="20"/>
          <w:szCs w:val="20"/>
        </w:rPr>
        <w:t>Pipcoin</w:t>
      </w:r>
      <w:proofErr w:type="spellEnd"/>
      <w:r w:rsidRPr="0045116F">
        <w:rPr>
          <w:rFonts w:ascii="Arial" w:hAnsi="Arial" w:cs="Arial"/>
          <w:sz w:val="20"/>
          <w:szCs w:val="20"/>
        </w:rPr>
        <w:t xml:space="preserve">, </w:t>
      </w:r>
      <w:proofErr w:type="spellStart"/>
      <w:r w:rsidRPr="0045116F">
        <w:rPr>
          <w:rFonts w:ascii="Arial" w:hAnsi="Arial" w:cs="Arial"/>
          <w:sz w:val="20"/>
          <w:szCs w:val="20"/>
        </w:rPr>
        <w:t>isikim</w:t>
      </w:r>
      <w:proofErr w:type="spellEnd"/>
      <w:r w:rsidRPr="0045116F">
        <w:rPr>
          <w:rFonts w:ascii="Arial" w:hAnsi="Arial" w:cs="Arial"/>
          <w:sz w:val="20"/>
          <w:szCs w:val="20"/>
        </w:rPr>
        <w:t xml:space="preserve"> se-cryptocurrency</w:t>
      </w:r>
    </w:p>
    <w:p w14:paraId="103FB156"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w:t>
      </w:r>
      <w:proofErr w:type="spellStart"/>
      <w:r w:rsidRPr="0045116F">
        <w:rPr>
          <w:rFonts w:ascii="Arial" w:hAnsi="Arial" w:cs="Arial"/>
          <w:sz w:val="20"/>
          <w:szCs w:val="20"/>
        </w:rPr>
        <w:t>SAcoin</w:t>
      </w:r>
      <w:proofErr w:type="spellEnd"/>
      <w:r w:rsidRPr="0045116F">
        <w:rPr>
          <w:rFonts w:ascii="Arial" w:hAnsi="Arial" w:cs="Arial"/>
          <w:sz w:val="20"/>
          <w:szCs w:val="20"/>
        </w:rPr>
        <w:t xml:space="preserve">, </w:t>
      </w:r>
      <w:proofErr w:type="spellStart"/>
      <w:r w:rsidRPr="0045116F">
        <w:rPr>
          <w:rFonts w:ascii="Arial" w:hAnsi="Arial" w:cs="Arial"/>
          <w:sz w:val="20"/>
          <w:szCs w:val="20"/>
        </w:rPr>
        <w:t>ubuqhetseba</w:t>
      </w:r>
      <w:proofErr w:type="spellEnd"/>
      <w:r w:rsidRPr="0045116F">
        <w:rPr>
          <w:rFonts w:ascii="Arial" w:hAnsi="Arial" w:cs="Arial"/>
          <w:sz w:val="20"/>
          <w:szCs w:val="20"/>
        </w:rPr>
        <w:t xml:space="preserve"> </w:t>
      </w:r>
      <w:proofErr w:type="spellStart"/>
      <w:r w:rsidRPr="0045116F">
        <w:rPr>
          <w:rFonts w:ascii="Arial" w:hAnsi="Arial" w:cs="Arial"/>
          <w:sz w:val="20"/>
          <w:szCs w:val="20"/>
        </w:rPr>
        <w:t>botyalo-mali</w:t>
      </w:r>
      <w:proofErr w:type="spellEnd"/>
      <w:r w:rsidRPr="0045116F">
        <w:rPr>
          <w:rFonts w:ascii="Arial" w:hAnsi="Arial" w:cs="Arial"/>
          <w:sz w:val="20"/>
          <w:szCs w:val="20"/>
        </w:rPr>
        <w:t xml:space="preserve"> </w:t>
      </w:r>
      <w:proofErr w:type="spellStart"/>
      <w:r w:rsidRPr="0045116F">
        <w:rPr>
          <w:rFonts w:ascii="Arial" w:hAnsi="Arial" w:cs="Arial"/>
          <w:sz w:val="20"/>
          <w:szCs w:val="20"/>
        </w:rPr>
        <w:t>ngemali</w:t>
      </w:r>
      <w:proofErr w:type="spellEnd"/>
      <w:r w:rsidRPr="0045116F">
        <w:rPr>
          <w:rFonts w:ascii="Arial" w:hAnsi="Arial" w:cs="Arial"/>
          <w:sz w:val="20"/>
          <w:szCs w:val="20"/>
        </w:rPr>
        <w:t xml:space="preserve"> </w:t>
      </w:r>
      <w:proofErr w:type="spellStart"/>
      <w:r w:rsidRPr="0045116F">
        <w:rPr>
          <w:rFonts w:ascii="Arial" w:hAnsi="Arial" w:cs="Arial"/>
          <w:sz w:val="20"/>
          <w:szCs w:val="20"/>
        </w:rPr>
        <w:t>ezinkozo</w:t>
      </w:r>
      <w:proofErr w:type="spellEnd"/>
      <w:r w:rsidRPr="0045116F">
        <w:rPr>
          <w:rFonts w:ascii="Arial" w:hAnsi="Arial" w:cs="Arial"/>
          <w:sz w:val="20"/>
          <w:szCs w:val="20"/>
        </w:rPr>
        <w:t xml:space="preserve"> </w:t>
      </w:r>
      <w:proofErr w:type="spellStart"/>
      <w:r w:rsidRPr="0045116F">
        <w:rPr>
          <w:rFonts w:ascii="Arial" w:hAnsi="Arial" w:cs="Arial"/>
          <w:sz w:val="20"/>
          <w:szCs w:val="20"/>
        </w:rPr>
        <w:t>esinqabileyo</w:t>
      </w:r>
      <w:proofErr w:type="spellEnd"/>
    </w:p>
    <w:p w14:paraId="7682F373"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I-Copy Profit Success (CPS) Global</w:t>
      </w:r>
    </w:p>
    <w:p w14:paraId="18C2805C"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I-BTC Global, iqonga lorhwebo le-ryptocurrency</w:t>
      </w:r>
    </w:p>
    <w:p w14:paraId="78C30D61"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I-</w:t>
      </w:r>
      <w:proofErr w:type="spellStart"/>
      <w:r w:rsidRPr="0045116F">
        <w:rPr>
          <w:rFonts w:ascii="Arial" w:hAnsi="Arial" w:cs="Arial"/>
          <w:sz w:val="20"/>
          <w:szCs w:val="20"/>
        </w:rPr>
        <w:t>Mavrodi</w:t>
      </w:r>
      <w:proofErr w:type="spellEnd"/>
      <w:r w:rsidRPr="0045116F">
        <w:rPr>
          <w:rFonts w:ascii="Arial" w:hAnsi="Arial" w:cs="Arial"/>
          <w:sz w:val="20"/>
          <w:szCs w:val="20"/>
        </w:rPr>
        <w:t xml:space="preserve"> Mundial Moneybox (MMM)</w:t>
      </w:r>
    </w:p>
    <w:p w14:paraId="6DE538C6" w14:textId="77777777" w:rsidR="005B717F" w:rsidRPr="0045116F" w:rsidRDefault="005B717F" w:rsidP="0045116F">
      <w:pPr>
        <w:spacing w:line="276" w:lineRule="auto"/>
        <w:jc w:val="both"/>
        <w:rPr>
          <w:rFonts w:ascii="Arial" w:hAnsi="Arial" w:cs="Arial"/>
          <w:sz w:val="20"/>
          <w:szCs w:val="20"/>
        </w:rPr>
      </w:pPr>
    </w:p>
    <w:p w14:paraId="0DBFEB8F" w14:textId="79A055F6" w:rsidR="005B717F" w:rsidRPr="00E12F47" w:rsidRDefault="005B717F" w:rsidP="0045116F">
      <w:pPr>
        <w:spacing w:line="276" w:lineRule="auto"/>
        <w:jc w:val="both"/>
        <w:rPr>
          <w:rFonts w:ascii="Arial" w:hAnsi="Arial" w:cs="Arial"/>
          <w:bCs/>
          <w:sz w:val="20"/>
          <w:szCs w:val="20"/>
        </w:rPr>
      </w:pPr>
      <w:r w:rsidRPr="0045116F">
        <w:rPr>
          <w:rFonts w:ascii="Arial" w:hAnsi="Arial" w:cs="Arial"/>
          <w:b/>
          <w:sz w:val="20"/>
          <w:szCs w:val="20"/>
        </w:rPr>
        <w:t xml:space="preserve">Qaphela: </w:t>
      </w:r>
      <w:r w:rsidRPr="00E12F47">
        <w:rPr>
          <w:rFonts w:ascii="Arial" w:hAnsi="Arial" w:cs="Arial"/>
          <w:bCs/>
          <w:sz w:val="20"/>
          <w:szCs w:val="20"/>
        </w:rPr>
        <w:t xml:space="preserve">Izikim zephiramidi ezidweliswe ngentla zezinye nje zezikim zephiramidi ezaziwa kakhulu ezezenze ubuqhetseba ebantwini ngezigidi zeerandi.  Kusoloko kukho izikim zeephiramidi ezitsha ezivelayo nyaka ngamnye kwaye kufuneka uzixhobise ngokwazi malunga nokuba uzibona njani. Kufuneka wazi kananjalo ukuba yeyiphi imibuzo omawuyibuze. </w:t>
      </w:r>
    </w:p>
    <w:p w14:paraId="170EC6AA" w14:textId="0B27443F" w:rsidR="00A7167F" w:rsidRPr="0045116F" w:rsidRDefault="00A7167F" w:rsidP="0045116F">
      <w:pPr>
        <w:spacing w:line="276" w:lineRule="auto"/>
        <w:jc w:val="both"/>
        <w:rPr>
          <w:rFonts w:ascii="Arial" w:hAnsi="Arial" w:cs="Arial"/>
          <w:sz w:val="20"/>
          <w:szCs w:val="20"/>
        </w:rPr>
      </w:pPr>
    </w:p>
    <w:p w14:paraId="7C71CDF2" w14:textId="3B22036D" w:rsidR="00A7167F" w:rsidRPr="0045116F" w:rsidRDefault="00FE6E26" w:rsidP="0045116F">
      <w:pPr>
        <w:spacing w:line="276" w:lineRule="auto"/>
        <w:jc w:val="both"/>
        <w:rPr>
          <w:rFonts w:ascii="Arial" w:hAnsi="Arial" w:cs="Arial"/>
          <w:b/>
          <w:bCs/>
          <w:sz w:val="20"/>
          <w:szCs w:val="20"/>
        </w:rPr>
      </w:pPr>
      <w:r w:rsidRPr="0045116F">
        <w:rPr>
          <w:rFonts w:ascii="Arial" w:hAnsi="Arial" w:cs="Arial"/>
          <w:sz w:val="20"/>
          <w:szCs w:val="20"/>
        </w:rPr>
        <w:t xml:space="preserve">Imizekelo yezithile zezi zikim zePhonzi eziqhuba eMzantsi Afrika yile: </w:t>
      </w:r>
      <w:r>
        <w:rPr>
          <w:rFonts w:ascii="Arial" w:hAnsi="Arial" w:cs="Arial"/>
          <w:b/>
          <w:bCs/>
          <w:sz w:val="20"/>
          <w:szCs w:val="20"/>
        </w:rPr>
        <w:t xml:space="preserve"> </w:t>
      </w:r>
    </w:p>
    <w:p w14:paraId="7380B7B7" w14:textId="77777777" w:rsidR="003E3A81" w:rsidRPr="0045116F" w:rsidRDefault="003E3A81" w:rsidP="0045116F">
      <w:pPr>
        <w:spacing w:line="276" w:lineRule="auto"/>
        <w:jc w:val="both"/>
        <w:rPr>
          <w:rFonts w:ascii="Arial" w:hAnsi="Arial" w:cs="Arial"/>
          <w:color w:val="000000"/>
          <w:sz w:val="20"/>
          <w:szCs w:val="20"/>
          <w:shd w:val="clear" w:color="auto" w:fill="FFFFFF"/>
        </w:rPr>
      </w:pPr>
    </w:p>
    <w:p w14:paraId="24936D4A" w14:textId="155E2737" w:rsidR="003E3A81" w:rsidRPr="0045116F" w:rsidRDefault="003E3A81" w:rsidP="0045116F">
      <w:pPr>
        <w:pStyle w:val="ListParagraph"/>
        <w:numPr>
          <w:ilvl w:val="0"/>
          <w:numId w:val="7"/>
        </w:numPr>
        <w:spacing w:line="276" w:lineRule="auto"/>
        <w:jc w:val="both"/>
        <w:rPr>
          <w:rFonts w:ascii="Arial" w:hAnsi="Arial" w:cs="Arial"/>
          <w:b/>
          <w:bCs/>
          <w:sz w:val="20"/>
          <w:szCs w:val="20"/>
        </w:rPr>
      </w:pPr>
      <w:r w:rsidRPr="0045116F">
        <w:rPr>
          <w:rFonts w:ascii="Arial" w:hAnsi="Arial" w:cs="Arial"/>
          <w:color w:val="000000"/>
          <w:sz w:val="20"/>
          <w:szCs w:val="20"/>
          <w:shd w:val="clear" w:color="auto" w:fill="FFFFFF"/>
        </w:rPr>
        <w:t>I-Invest200 – isikim sotyalo-mali senzuzo</w:t>
      </w:r>
    </w:p>
    <w:p w14:paraId="1C981DB3" w14:textId="77777777" w:rsidR="006B0651" w:rsidRPr="0045116F" w:rsidRDefault="006B0651" w:rsidP="0045116F">
      <w:pPr>
        <w:pStyle w:val="ListParagraph"/>
        <w:numPr>
          <w:ilvl w:val="0"/>
          <w:numId w:val="7"/>
        </w:numPr>
        <w:spacing w:line="276" w:lineRule="auto"/>
        <w:jc w:val="both"/>
        <w:rPr>
          <w:rFonts w:ascii="Arial" w:hAnsi="Arial" w:cs="Arial"/>
          <w:color w:val="202122"/>
          <w:sz w:val="20"/>
          <w:szCs w:val="20"/>
          <w:shd w:val="clear" w:color="auto" w:fill="FFFFFF"/>
        </w:rPr>
      </w:pPr>
      <w:proofErr w:type="spellStart"/>
      <w:r w:rsidRPr="0045116F">
        <w:rPr>
          <w:rFonts w:ascii="Arial" w:hAnsi="Arial" w:cs="Arial"/>
          <w:color w:val="202122"/>
          <w:sz w:val="20"/>
          <w:szCs w:val="20"/>
          <w:shd w:val="clear" w:color="auto" w:fill="FFFFFF"/>
        </w:rPr>
        <w:t>Isikim</w:t>
      </w:r>
      <w:proofErr w:type="spellEnd"/>
      <w:r w:rsidRPr="0045116F">
        <w:rPr>
          <w:rFonts w:ascii="Arial" w:hAnsi="Arial" w:cs="Arial"/>
          <w:color w:val="202122"/>
          <w:sz w:val="20"/>
          <w:szCs w:val="20"/>
          <w:shd w:val="clear" w:color="auto" w:fill="FFFFFF"/>
        </w:rPr>
        <w:t xml:space="preserve"> se-</w:t>
      </w:r>
      <w:proofErr w:type="spellStart"/>
      <w:r w:rsidRPr="0045116F">
        <w:rPr>
          <w:rFonts w:ascii="Arial" w:hAnsi="Arial" w:cs="Arial"/>
          <w:color w:val="202122"/>
          <w:sz w:val="20"/>
          <w:szCs w:val="20"/>
          <w:shd w:val="clear" w:color="auto" w:fill="FFFFFF"/>
        </w:rPr>
        <w:t>Kubus</w:t>
      </w:r>
      <w:proofErr w:type="spellEnd"/>
      <w:r w:rsidRPr="0045116F">
        <w:rPr>
          <w:rFonts w:ascii="Arial" w:hAnsi="Arial" w:cs="Arial"/>
          <w:color w:val="202122"/>
          <w:sz w:val="20"/>
          <w:szCs w:val="20"/>
          <w:shd w:val="clear" w:color="auto" w:fill="FFFFFF"/>
        </w:rPr>
        <w:t xml:space="preserve"> - </w:t>
      </w:r>
      <w:proofErr w:type="spellStart"/>
      <w:r w:rsidRPr="0045116F">
        <w:rPr>
          <w:rFonts w:ascii="Arial" w:hAnsi="Arial" w:cs="Arial"/>
          <w:color w:val="202122"/>
          <w:sz w:val="20"/>
          <w:szCs w:val="20"/>
          <w:shd w:val="clear" w:color="auto" w:fill="FFFFFF"/>
        </w:rPr>
        <w:t>esibandakanya</w:t>
      </w:r>
      <w:proofErr w:type="spellEnd"/>
      <w:r w:rsidRPr="0045116F">
        <w:rPr>
          <w:rFonts w:ascii="Arial" w:hAnsi="Arial" w:cs="Arial"/>
          <w:color w:val="202122"/>
          <w:sz w:val="20"/>
          <w:szCs w:val="20"/>
          <w:shd w:val="clear" w:color="auto" w:fill="FFFFFF"/>
        </w:rPr>
        <w:t xml:space="preserve"> </w:t>
      </w:r>
      <w:proofErr w:type="spellStart"/>
      <w:r w:rsidRPr="0045116F">
        <w:rPr>
          <w:rFonts w:ascii="Arial" w:hAnsi="Arial" w:cs="Arial"/>
          <w:color w:val="202122"/>
          <w:sz w:val="20"/>
          <w:szCs w:val="20"/>
          <w:shd w:val="clear" w:color="auto" w:fill="FFFFFF"/>
        </w:rPr>
        <w:t>ukuthathwa</w:t>
      </w:r>
      <w:proofErr w:type="spellEnd"/>
      <w:r w:rsidRPr="0045116F">
        <w:rPr>
          <w:rFonts w:ascii="Arial" w:hAnsi="Arial" w:cs="Arial"/>
          <w:color w:val="202122"/>
          <w:sz w:val="20"/>
          <w:szCs w:val="20"/>
          <w:shd w:val="clear" w:color="auto" w:fill="FFFFFF"/>
        </w:rPr>
        <w:t xml:space="preserve"> </w:t>
      </w:r>
      <w:proofErr w:type="spellStart"/>
      <w:r w:rsidRPr="0045116F">
        <w:rPr>
          <w:rFonts w:ascii="Arial" w:hAnsi="Arial" w:cs="Arial"/>
          <w:color w:val="202122"/>
          <w:sz w:val="20"/>
          <w:szCs w:val="20"/>
          <w:shd w:val="clear" w:color="auto" w:fill="FFFFFF"/>
        </w:rPr>
        <w:t>komngundo</w:t>
      </w:r>
      <w:proofErr w:type="spellEnd"/>
      <w:r w:rsidRPr="0045116F">
        <w:rPr>
          <w:rFonts w:ascii="Arial" w:hAnsi="Arial" w:cs="Arial"/>
          <w:color w:val="202122"/>
          <w:sz w:val="20"/>
          <w:szCs w:val="20"/>
          <w:shd w:val="clear" w:color="auto" w:fill="FFFFFF"/>
        </w:rPr>
        <w:t xml:space="preserve"> </w:t>
      </w:r>
      <w:proofErr w:type="spellStart"/>
      <w:r w:rsidRPr="0045116F">
        <w:rPr>
          <w:rFonts w:ascii="Arial" w:hAnsi="Arial" w:cs="Arial"/>
          <w:color w:val="202122"/>
          <w:sz w:val="20"/>
          <w:szCs w:val="20"/>
          <w:shd w:val="clear" w:color="auto" w:fill="FFFFFF"/>
        </w:rPr>
        <w:t>wobisi</w:t>
      </w:r>
      <w:proofErr w:type="spellEnd"/>
      <w:r w:rsidRPr="0045116F">
        <w:rPr>
          <w:rFonts w:ascii="Arial" w:hAnsi="Arial" w:cs="Arial"/>
          <w:color w:val="202122"/>
          <w:sz w:val="20"/>
          <w:szCs w:val="20"/>
          <w:shd w:val="clear" w:color="auto" w:fill="FFFFFF"/>
        </w:rPr>
        <w:t xml:space="preserve"> ze </w:t>
      </w:r>
      <w:proofErr w:type="spellStart"/>
      <w:r w:rsidRPr="0045116F">
        <w:rPr>
          <w:rFonts w:ascii="Arial" w:hAnsi="Arial" w:cs="Arial"/>
          <w:color w:val="202122"/>
          <w:sz w:val="20"/>
          <w:szCs w:val="20"/>
          <w:shd w:val="clear" w:color="auto" w:fill="FFFFFF"/>
        </w:rPr>
        <w:t>kwenziwe</w:t>
      </w:r>
      <w:proofErr w:type="spellEnd"/>
      <w:r w:rsidRPr="0045116F">
        <w:rPr>
          <w:rFonts w:ascii="Arial" w:hAnsi="Arial" w:cs="Arial"/>
          <w:color w:val="202122"/>
          <w:sz w:val="20"/>
          <w:szCs w:val="20"/>
          <w:shd w:val="clear" w:color="auto" w:fill="FFFFFF"/>
        </w:rPr>
        <w:t xml:space="preserve"> </w:t>
      </w:r>
      <w:proofErr w:type="spellStart"/>
      <w:r w:rsidRPr="0045116F">
        <w:rPr>
          <w:rFonts w:ascii="Arial" w:hAnsi="Arial" w:cs="Arial"/>
          <w:color w:val="202122"/>
          <w:sz w:val="20"/>
          <w:szCs w:val="20"/>
          <w:shd w:val="clear" w:color="auto" w:fill="FFFFFF"/>
        </w:rPr>
        <w:t>imveliso</w:t>
      </w:r>
      <w:proofErr w:type="spellEnd"/>
      <w:r w:rsidRPr="0045116F">
        <w:rPr>
          <w:rFonts w:ascii="Arial" w:hAnsi="Arial" w:cs="Arial"/>
          <w:color w:val="202122"/>
          <w:sz w:val="20"/>
          <w:szCs w:val="20"/>
          <w:shd w:val="clear" w:color="auto" w:fill="FFFFFF"/>
        </w:rPr>
        <w:t xml:space="preserve"> </w:t>
      </w:r>
      <w:proofErr w:type="spellStart"/>
      <w:r w:rsidRPr="0045116F">
        <w:rPr>
          <w:rFonts w:ascii="Arial" w:hAnsi="Arial" w:cs="Arial"/>
          <w:color w:val="202122"/>
          <w:sz w:val="20"/>
          <w:szCs w:val="20"/>
          <w:shd w:val="clear" w:color="auto" w:fill="FFFFFF"/>
        </w:rPr>
        <w:t>zobuhle</w:t>
      </w:r>
      <w:proofErr w:type="spellEnd"/>
      <w:r w:rsidRPr="0045116F">
        <w:rPr>
          <w:rFonts w:ascii="Arial" w:hAnsi="Arial" w:cs="Arial"/>
          <w:color w:val="202122"/>
          <w:sz w:val="20"/>
          <w:szCs w:val="20"/>
          <w:shd w:val="clear" w:color="auto" w:fill="FFFFFF"/>
        </w:rPr>
        <w:t xml:space="preserve"> </w:t>
      </w:r>
    </w:p>
    <w:p w14:paraId="5FD60829" w14:textId="77777777" w:rsidR="00A7167F" w:rsidRPr="0045116F" w:rsidRDefault="00A7167F" w:rsidP="0045116F">
      <w:pPr>
        <w:spacing w:line="276" w:lineRule="auto"/>
        <w:jc w:val="both"/>
        <w:rPr>
          <w:rFonts w:ascii="Arial" w:hAnsi="Arial" w:cs="Arial"/>
          <w:b/>
          <w:bCs/>
          <w:sz w:val="20"/>
          <w:szCs w:val="20"/>
        </w:rPr>
      </w:pPr>
    </w:p>
    <w:p w14:paraId="16BC8885" w14:textId="77777777" w:rsidR="005B717F" w:rsidRPr="0045116F" w:rsidRDefault="005B717F" w:rsidP="0045116F">
      <w:pPr>
        <w:spacing w:line="276" w:lineRule="auto"/>
        <w:jc w:val="both"/>
        <w:rPr>
          <w:rFonts w:ascii="Arial" w:hAnsi="Arial" w:cs="Arial"/>
          <w:sz w:val="20"/>
          <w:szCs w:val="20"/>
        </w:rPr>
      </w:pPr>
    </w:p>
    <w:p w14:paraId="59CE194D" w14:textId="40D2A83E"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 xml:space="preserve">Indlela ozikhusela ngayo ekubeni ufunelwe isikim sephiramidi </w:t>
      </w:r>
    </w:p>
    <w:p w14:paraId="52AD87A6" w14:textId="77777777" w:rsidR="005B717F" w:rsidRPr="0045116F" w:rsidRDefault="005B717F" w:rsidP="0045116F">
      <w:pPr>
        <w:spacing w:line="276" w:lineRule="auto"/>
        <w:jc w:val="both"/>
        <w:rPr>
          <w:rFonts w:ascii="Arial" w:hAnsi="Arial" w:cs="Arial"/>
          <w:sz w:val="20"/>
          <w:szCs w:val="20"/>
        </w:rPr>
      </w:pPr>
    </w:p>
    <w:p w14:paraId="6639BBA0"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Indlela engcono ozikhusela ngayo ekubeni ungene kwisikim sephiramidi kukuqinisekisa ukuba uyazi ukuba usebenza nabani: </w:t>
      </w:r>
    </w:p>
    <w:p w14:paraId="4FDFDE89" w14:textId="77777777" w:rsidR="005B717F" w:rsidRPr="0045116F" w:rsidRDefault="005B717F" w:rsidP="0045116F">
      <w:pPr>
        <w:spacing w:line="276" w:lineRule="auto"/>
        <w:jc w:val="both"/>
        <w:rPr>
          <w:rFonts w:ascii="Arial" w:hAnsi="Arial" w:cs="Arial"/>
          <w:sz w:val="20"/>
          <w:szCs w:val="20"/>
        </w:rPr>
      </w:pPr>
    </w:p>
    <w:p w14:paraId="5A691FCF" w14:textId="77777777" w:rsidR="005B717F" w:rsidRPr="0045116F" w:rsidRDefault="005B717F" w:rsidP="0045116F">
      <w:pPr>
        <w:pStyle w:val="ListParagraph"/>
        <w:numPr>
          <w:ilvl w:val="0"/>
          <w:numId w:val="4"/>
        </w:numPr>
        <w:spacing w:line="276" w:lineRule="auto"/>
        <w:jc w:val="both"/>
        <w:rPr>
          <w:rFonts w:ascii="Arial" w:hAnsi="Arial" w:cs="Arial"/>
          <w:sz w:val="20"/>
          <w:szCs w:val="20"/>
        </w:rPr>
      </w:pPr>
      <w:r w:rsidRPr="0045116F">
        <w:rPr>
          <w:rFonts w:ascii="Arial" w:hAnsi="Arial" w:cs="Arial"/>
          <w:sz w:val="20"/>
          <w:szCs w:val="20"/>
        </w:rPr>
        <w:t xml:space="preserve">Yiphande inkampani ekunika ithuba lotyalo-mali. Iwebhusayithi ayibobungqina buyimfuneko </w:t>
      </w:r>
      <w:r w:rsidRPr="0045116F">
        <w:rPr>
          <w:rFonts w:ascii="Arial" w:hAnsi="Arial" w:cs="Arial"/>
          <w:sz w:val="20"/>
          <w:szCs w:val="20"/>
        </w:rPr>
        <w:lastRenderedPageBreak/>
        <w:t xml:space="preserve">bokuba inkampani ikhona kwaye isemthethweni.  </w:t>
      </w:r>
    </w:p>
    <w:p w14:paraId="0DF63393" w14:textId="77777777" w:rsidR="005B717F" w:rsidRPr="00416FBD" w:rsidRDefault="005B717F" w:rsidP="00416FBD">
      <w:pPr>
        <w:spacing w:line="276" w:lineRule="auto"/>
        <w:ind w:left="360"/>
        <w:jc w:val="both"/>
        <w:rPr>
          <w:rFonts w:ascii="Arial" w:hAnsi="Arial" w:cs="Arial"/>
          <w:sz w:val="20"/>
          <w:szCs w:val="20"/>
        </w:rPr>
      </w:pPr>
    </w:p>
    <w:p w14:paraId="39254D0B" w14:textId="7C95D85A" w:rsidR="005B717F" w:rsidRPr="0045116F" w:rsidRDefault="005B717F" w:rsidP="0045116F">
      <w:pPr>
        <w:pStyle w:val="ListParagraph"/>
        <w:numPr>
          <w:ilvl w:val="0"/>
          <w:numId w:val="4"/>
        </w:numPr>
        <w:spacing w:line="276" w:lineRule="auto"/>
        <w:jc w:val="both"/>
        <w:rPr>
          <w:rFonts w:ascii="Arial" w:hAnsi="Arial" w:cs="Arial"/>
          <w:sz w:val="20"/>
          <w:szCs w:val="20"/>
        </w:rPr>
      </w:pPr>
      <w:r w:rsidRPr="0045116F">
        <w:rPr>
          <w:rFonts w:ascii="Arial" w:hAnsi="Arial" w:cs="Arial"/>
          <w:sz w:val="20"/>
          <w:szCs w:val="20"/>
        </w:rPr>
        <w:t xml:space="preserve">Ukuba ufuna ukutyala imali kubalulekile ukufumana icebo lezimali kumcebisi ngezimali ogunyazisiweyo. </w:t>
      </w:r>
    </w:p>
    <w:p w14:paraId="67097323" w14:textId="77777777" w:rsidR="005B717F" w:rsidRPr="0045116F" w:rsidRDefault="005B717F" w:rsidP="0045116F">
      <w:pPr>
        <w:pStyle w:val="ListParagraph"/>
        <w:spacing w:line="276" w:lineRule="auto"/>
        <w:ind w:left="720" w:firstLine="0"/>
        <w:jc w:val="both"/>
        <w:rPr>
          <w:rFonts w:ascii="Arial" w:hAnsi="Arial" w:cs="Arial"/>
          <w:sz w:val="20"/>
          <w:szCs w:val="20"/>
        </w:rPr>
      </w:pPr>
    </w:p>
    <w:p w14:paraId="7093053D" w14:textId="786FA885" w:rsidR="005B717F" w:rsidRPr="0045116F" w:rsidRDefault="005B717F" w:rsidP="0045116F">
      <w:pPr>
        <w:pStyle w:val="ListParagraph"/>
        <w:numPr>
          <w:ilvl w:val="0"/>
          <w:numId w:val="4"/>
        </w:numPr>
        <w:spacing w:line="276" w:lineRule="auto"/>
        <w:jc w:val="both"/>
        <w:rPr>
          <w:rFonts w:ascii="Arial" w:hAnsi="Arial" w:cs="Arial"/>
          <w:sz w:val="20"/>
          <w:szCs w:val="20"/>
        </w:rPr>
      </w:pPr>
      <w:r w:rsidRPr="0045116F">
        <w:rPr>
          <w:rFonts w:ascii="Arial" w:hAnsi="Arial" w:cs="Arial"/>
          <w:sz w:val="20"/>
          <w:szCs w:val="20"/>
        </w:rPr>
        <w:t xml:space="preserve">Fumana iinkcukacha zabo zoqhagamshelwano, idilesi yesitalato kwaye utyelele iiofisi zabo ukuba kuyenzeka.  Khumbula, kuba isakhiwo sabo sinokubonakala sisihle kwaye nabantu abasebenza apho benxibe kakuhle, akuthethi ukuba yinkampani esemthethweni.  Uninzi lwezi nkampani “aziyiyo loo nto ziyibonisayo”, okuthetha ukuba zibonakala ziyinto ezingeyiyo. </w:t>
      </w:r>
    </w:p>
    <w:p w14:paraId="533CFB35" w14:textId="77777777" w:rsidR="005B717F" w:rsidRPr="0045116F" w:rsidRDefault="005B717F" w:rsidP="0045116F">
      <w:pPr>
        <w:spacing w:line="276" w:lineRule="auto"/>
        <w:jc w:val="both"/>
        <w:rPr>
          <w:rFonts w:ascii="Arial" w:hAnsi="Arial" w:cs="Arial"/>
          <w:sz w:val="20"/>
          <w:szCs w:val="20"/>
        </w:rPr>
      </w:pPr>
    </w:p>
    <w:p w14:paraId="657DF871" w14:textId="6EA10102" w:rsidR="005B717F" w:rsidRPr="0045116F" w:rsidRDefault="005B717F" w:rsidP="0045116F">
      <w:pPr>
        <w:pStyle w:val="CommentText"/>
        <w:numPr>
          <w:ilvl w:val="0"/>
          <w:numId w:val="5"/>
        </w:numPr>
        <w:spacing w:line="276" w:lineRule="auto"/>
        <w:jc w:val="both"/>
        <w:rPr>
          <w:rFonts w:ascii="Arial" w:hAnsi="Arial" w:cs="Arial"/>
          <w:lang w:val="en-GB"/>
        </w:rPr>
      </w:pPr>
      <w:r w:rsidRPr="0045116F">
        <w:rPr>
          <w:rFonts w:ascii="Arial" w:hAnsi="Arial" w:cs="Arial"/>
          <w:lang w:val="en-GB"/>
        </w:rPr>
        <w:t xml:space="preserve">Khangela kwi-Financial Sector Conduct Authority (FSCA) ukuba inkampani igunyazisiwe na ukuba iqhube ishishini lezimali eMzantsi Afrika. Kuye kwakhona iimeko apho amaqhetseba aye eba inombolo yobhaliso yomboneleli ngeenkonzo zemali obhalisiweyo ukulukuhla amalungu kwaye azame ukubonakala esemthethweni.  Fumanisa ukuba ngenene inkampani idibene nomntu onika loo nkonzo na, kunye nokuba ingaba inkonzo abayinikayo ivunyiwe na yi-FSCA. </w:t>
      </w:r>
    </w:p>
    <w:p w14:paraId="2CB0FF3D" w14:textId="77777777" w:rsidR="005B717F" w:rsidRPr="0045116F" w:rsidRDefault="005B717F" w:rsidP="0045116F">
      <w:pPr>
        <w:pStyle w:val="CommentText"/>
        <w:spacing w:line="276" w:lineRule="auto"/>
        <w:ind w:left="720"/>
        <w:jc w:val="both"/>
        <w:rPr>
          <w:rFonts w:ascii="Arial" w:hAnsi="Arial" w:cs="Arial"/>
          <w:lang w:val="en-GB"/>
        </w:rPr>
      </w:pPr>
    </w:p>
    <w:p w14:paraId="1D3C8820" w14:textId="1174822B" w:rsidR="005B717F" w:rsidRPr="0045116F" w:rsidRDefault="005B717F" w:rsidP="0045116F">
      <w:pPr>
        <w:pStyle w:val="ListParagraph"/>
        <w:numPr>
          <w:ilvl w:val="0"/>
          <w:numId w:val="5"/>
        </w:numPr>
        <w:spacing w:line="276" w:lineRule="auto"/>
        <w:jc w:val="both"/>
        <w:rPr>
          <w:rFonts w:ascii="Arial" w:hAnsi="Arial" w:cs="Arial"/>
          <w:sz w:val="20"/>
          <w:szCs w:val="20"/>
        </w:rPr>
      </w:pPr>
      <w:r w:rsidRPr="0045116F">
        <w:rPr>
          <w:rFonts w:ascii="Arial" w:hAnsi="Arial" w:cs="Arial"/>
          <w:sz w:val="20"/>
          <w:szCs w:val="20"/>
        </w:rPr>
        <w:t>Khangela kuMbutho weStokfela weSizwe woMzantsi Afrika (National Stokvel Association of South Africa) (NASASA) ukuba ingaba sibhalisiwe na istokfela kunye nokuba ingaba umgaqo-siseko waso uyangqinelana na nesikim esaziswayo.  Kufuneka babe nenombolo yobhaliso ye-NASASA.</w:t>
      </w:r>
    </w:p>
    <w:p w14:paraId="363EF99C" w14:textId="77777777" w:rsidR="005B717F" w:rsidRPr="0045116F" w:rsidRDefault="005B717F" w:rsidP="0045116F">
      <w:pPr>
        <w:spacing w:line="276" w:lineRule="auto"/>
        <w:jc w:val="both"/>
        <w:rPr>
          <w:rFonts w:ascii="Arial" w:hAnsi="Arial" w:cs="Arial"/>
          <w:sz w:val="20"/>
          <w:szCs w:val="20"/>
        </w:rPr>
      </w:pPr>
    </w:p>
    <w:p w14:paraId="28FAA22D" w14:textId="07C4AE88" w:rsidR="005B717F" w:rsidRPr="0045116F" w:rsidRDefault="005B717F" w:rsidP="0045116F">
      <w:pPr>
        <w:pStyle w:val="ListParagraph"/>
        <w:numPr>
          <w:ilvl w:val="0"/>
          <w:numId w:val="6"/>
        </w:numPr>
        <w:spacing w:after="240" w:line="276" w:lineRule="auto"/>
        <w:jc w:val="both"/>
        <w:rPr>
          <w:rFonts w:ascii="Arial" w:hAnsi="Arial" w:cs="Arial"/>
          <w:sz w:val="20"/>
          <w:szCs w:val="20"/>
        </w:rPr>
      </w:pPr>
      <w:r w:rsidRPr="0045116F">
        <w:rPr>
          <w:rFonts w:ascii="Arial" w:hAnsi="Arial" w:cs="Arial"/>
          <w:sz w:val="20"/>
          <w:szCs w:val="20"/>
        </w:rPr>
        <w:t xml:space="preserve">Izikim zephiramidi ziqhele ukufuna amalungu amatsha kwiisemina, kwiintlanganiso zasemakhaya, ngomnxeba, ngeimeyile, nangeeleta okanye amakhasi onxibelelwano. Basebenzisa abantu ukuba “bangqine” kwiintlanganiso “zokufuna abantu”, ukukulukuhla ukuba ujoyine.  Njengoko imibutho ethile esemthethweni isebenzisa iindlela ezifanayo zokufuna abantu,  soloko uyiqinisekisa into ozifaka kuyo.  </w:t>
      </w:r>
    </w:p>
    <w:p w14:paraId="6B037130" w14:textId="57580049" w:rsidR="005B717F" w:rsidRPr="00452888" w:rsidRDefault="005B717F" w:rsidP="00452888">
      <w:pPr>
        <w:pStyle w:val="ListParagraph"/>
        <w:numPr>
          <w:ilvl w:val="0"/>
          <w:numId w:val="6"/>
        </w:numPr>
        <w:spacing w:line="276" w:lineRule="auto"/>
        <w:jc w:val="both"/>
        <w:rPr>
          <w:rFonts w:ascii="Arial" w:hAnsi="Arial" w:cs="Arial"/>
          <w:sz w:val="20"/>
          <w:szCs w:val="20"/>
        </w:rPr>
      </w:pPr>
      <w:r w:rsidRPr="0045116F">
        <w:rPr>
          <w:rFonts w:ascii="Arial" w:hAnsi="Arial" w:cs="Arial"/>
          <w:sz w:val="20"/>
          <w:szCs w:val="20"/>
        </w:rPr>
        <w:t xml:space="preserve">Ungayifihli iofa eyenziwe kuwe. Fumana uluvo lwabantwana bakho, abahlobo nabamelwane. Ukuba ngaba bayabazi ubuqhetseba obunjalo, baza kukulumkisa. Ukuba ubona le ofa njengobuqhetseba,  ungalumkisa nabanye ke. </w:t>
      </w:r>
    </w:p>
    <w:p w14:paraId="7E1A3D10" w14:textId="77777777" w:rsidR="005B717F" w:rsidRPr="0045116F" w:rsidRDefault="005B717F" w:rsidP="0045116F">
      <w:pPr>
        <w:spacing w:line="276" w:lineRule="auto"/>
        <w:jc w:val="both"/>
        <w:rPr>
          <w:rFonts w:ascii="Arial" w:hAnsi="Arial" w:cs="Arial"/>
          <w:sz w:val="20"/>
          <w:szCs w:val="20"/>
        </w:rPr>
      </w:pPr>
    </w:p>
    <w:p w14:paraId="4FA58E1D" w14:textId="77777777" w:rsidR="005B717F" w:rsidRPr="00E12F47" w:rsidRDefault="005B717F" w:rsidP="0045116F">
      <w:pPr>
        <w:pStyle w:val="CommentText"/>
        <w:spacing w:line="276" w:lineRule="auto"/>
        <w:jc w:val="both"/>
        <w:rPr>
          <w:rFonts w:ascii="Arial" w:hAnsi="Arial" w:cs="Arial"/>
        </w:rPr>
      </w:pPr>
      <w:r w:rsidRPr="0045116F">
        <w:rPr>
          <w:rFonts w:ascii="Arial" w:hAnsi="Arial" w:cs="Arial"/>
          <w:b/>
          <w:bCs/>
        </w:rPr>
        <w:t xml:space="preserve">Lumka: </w:t>
      </w:r>
      <w:r w:rsidRPr="00E12F47">
        <w:rPr>
          <w:rFonts w:ascii="Arial" w:hAnsi="Arial" w:cs="Arial"/>
        </w:rPr>
        <w:t xml:space="preserve">Izikim zephiramidi ezithile ziza kwenzela intlawulo yokuqala amalungu amatsha – esilukuhla ukuba enze imirhumo emikhulu.  </w:t>
      </w:r>
    </w:p>
    <w:p w14:paraId="1D49DFC1" w14:textId="77777777" w:rsidR="005B717F" w:rsidRPr="0045116F" w:rsidRDefault="005B717F" w:rsidP="0045116F">
      <w:pPr>
        <w:pStyle w:val="CommentText"/>
        <w:spacing w:line="276" w:lineRule="auto"/>
        <w:jc w:val="both"/>
        <w:rPr>
          <w:rFonts w:ascii="Arial" w:hAnsi="Arial" w:cs="Arial"/>
        </w:rPr>
      </w:pPr>
    </w:p>
    <w:p w14:paraId="3619B433" w14:textId="77777777" w:rsidR="005B717F" w:rsidRPr="0045116F" w:rsidRDefault="005B717F" w:rsidP="0045116F">
      <w:pPr>
        <w:pStyle w:val="CommentText"/>
        <w:spacing w:line="276" w:lineRule="auto"/>
        <w:jc w:val="both"/>
        <w:rPr>
          <w:rFonts w:ascii="Arial" w:hAnsi="Arial" w:cs="Arial"/>
          <w:b/>
          <w:bCs/>
        </w:rPr>
      </w:pPr>
      <w:r w:rsidRPr="0045116F">
        <w:rPr>
          <w:rFonts w:ascii="Arial" w:hAnsi="Arial" w:cs="Arial"/>
          <w:b/>
          <w:bCs/>
        </w:rPr>
        <w:t>Umzekelo:</w:t>
      </w:r>
    </w:p>
    <w:p w14:paraId="1322CE24" w14:textId="3DD01EA4" w:rsidR="005B717F" w:rsidRPr="0045116F" w:rsidRDefault="005B717F" w:rsidP="0045116F">
      <w:pPr>
        <w:pStyle w:val="CommentText"/>
        <w:spacing w:line="276" w:lineRule="auto"/>
        <w:jc w:val="both"/>
        <w:rPr>
          <w:rFonts w:ascii="Arial" w:hAnsi="Arial" w:cs="Arial"/>
        </w:rPr>
      </w:pPr>
      <w:r w:rsidRPr="0045116F">
        <w:rPr>
          <w:rFonts w:ascii="Arial" w:hAnsi="Arial" w:cs="Arial"/>
        </w:rPr>
        <w:t>Wenza “utyalo-mali” nge-R1 000. Emva kwenyanga, isikim sihlawula ama-R200 kutyalo-mali lwakho, engama-20%. Ezi zibonakala izindaba ezimnandi kuwe – isikim sibonakala sisebenza! Ude uhendeke ukufaka imali engaphaya uze ufake elinye i-R1 000. Into ongayaziyo, kukuba lawo ma-R200 avela kumrhumo wakho we-R1 000. Ngoko ke, kuma-R2 000 owarhume kwisikim, amaqhetseba ngoku ane-R1 800 kwaye wena unama-R200 kuphela.</w:t>
      </w:r>
    </w:p>
    <w:p w14:paraId="394AE4BD" w14:textId="77777777" w:rsidR="005B717F" w:rsidRPr="0045116F" w:rsidRDefault="005B717F" w:rsidP="0045116F">
      <w:pPr>
        <w:pStyle w:val="CommentText"/>
        <w:spacing w:line="276" w:lineRule="auto"/>
        <w:jc w:val="both"/>
        <w:rPr>
          <w:rFonts w:ascii="Arial" w:hAnsi="Arial" w:cs="Arial"/>
        </w:rPr>
      </w:pPr>
    </w:p>
    <w:p w14:paraId="09360034" w14:textId="5CF614F0" w:rsidR="005B717F" w:rsidRPr="00DD4764" w:rsidRDefault="005B717F" w:rsidP="0045116F">
      <w:pPr>
        <w:spacing w:line="276" w:lineRule="auto"/>
        <w:jc w:val="both"/>
        <w:rPr>
          <w:rFonts w:ascii="Arial" w:hAnsi="Arial" w:cs="Arial"/>
          <w:bCs/>
          <w:sz w:val="20"/>
          <w:szCs w:val="20"/>
          <w:u w:val="single"/>
        </w:rPr>
      </w:pPr>
      <w:r w:rsidRPr="0045116F">
        <w:rPr>
          <w:rFonts w:ascii="Arial" w:hAnsi="Arial" w:cs="Arial"/>
          <w:b/>
          <w:sz w:val="20"/>
          <w:szCs w:val="20"/>
          <w:u w:val="single"/>
        </w:rPr>
        <w:t>Qaphela:</w:t>
      </w:r>
      <w:r w:rsidRPr="00DD4764">
        <w:rPr>
          <w:rFonts w:ascii="Arial" w:hAnsi="Arial" w:cs="Arial"/>
          <w:b/>
          <w:sz w:val="20"/>
          <w:szCs w:val="20"/>
        </w:rPr>
        <w:t xml:space="preserve"> </w:t>
      </w:r>
      <w:r w:rsidRPr="00DD4764">
        <w:rPr>
          <w:rFonts w:ascii="Arial" w:hAnsi="Arial" w:cs="Arial"/>
          <w:bCs/>
          <w:sz w:val="20"/>
          <w:szCs w:val="20"/>
        </w:rPr>
        <w:t>Khumbula, ukuba kulunge kakhulu ukuba kube yinyani, mhlawumbi kunjalo!</w:t>
      </w:r>
    </w:p>
    <w:p w14:paraId="42E27BAC" w14:textId="77777777" w:rsidR="00684FC3" w:rsidRPr="0045116F" w:rsidRDefault="00684FC3" w:rsidP="0045116F">
      <w:pPr>
        <w:spacing w:line="276" w:lineRule="auto"/>
        <w:jc w:val="both"/>
        <w:rPr>
          <w:rFonts w:ascii="Arial" w:hAnsi="Arial" w:cs="Arial"/>
          <w:b/>
          <w:sz w:val="20"/>
          <w:szCs w:val="20"/>
        </w:rPr>
      </w:pPr>
    </w:p>
    <w:p w14:paraId="15FFC9D0" w14:textId="6A571CF8"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Indlela yokohlula phakathi kotyalo-mali lokwenene, isitokfela esisemthethweni okanye isikim sephiramidi.</w:t>
      </w:r>
    </w:p>
    <w:p w14:paraId="151DB998" w14:textId="77777777" w:rsidR="005B717F" w:rsidRPr="0045116F" w:rsidRDefault="005B717F" w:rsidP="0045116F">
      <w:pPr>
        <w:spacing w:line="276" w:lineRule="auto"/>
        <w:jc w:val="both"/>
        <w:rPr>
          <w:rFonts w:ascii="Arial" w:hAnsi="Arial" w:cs="Arial"/>
          <w:sz w:val="20"/>
          <w:szCs w:val="20"/>
        </w:rPr>
      </w:pPr>
    </w:p>
    <w:tbl>
      <w:tblPr>
        <w:tblStyle w:val="TableGrid"/>
        <w:tblW w:w="9072" w:type="dxa"/>
        <w:tblLayout w:type="fixed"/>
        <w:tblLook w:val="04A0" w:firstRow="1" w:lastRow="0" w:firstColumn="1" w:lastColumn="0" w:noHBand="0" w:noVBand="1"/>
      </w:tblPr>
      <w:tblGrid>
        <w:gridCol w:w="3024"/>
        <w:gridCol w:w="3024"/>
        <w:gridCol w:w="3024"/>
      </w:tblGrid>
      <w:tr w:rsidR="009778FA" w:rsidRPr="0045116F" w14:paraId="5CDFC0A3" w14:textId="77777777" w:rsidTr="00452888">
        <w:trPr>
          <w:tblHeader/>
        </w:trPr>
        <w:tc>
          <w:tcPr>
            <w:tcW w:w="3024" w:type="dxa"/>
            <w:shd w:val="clear" w:color="auto" w:fill="E7E6E6" w:themeFill="background2"/>
          </w:tcPr>
          <w:p w14:paraId="3065C9C5" w14:textId="77777777" w:rsidR="005B717F" w:rsidRPr="0045116F" w:rsidRDefault="005B717F" w:rsidP="0045116F">
            <w:pPr>
              <w:spacing w:line="276" w:lineRule="auto"/>
              <w:jc w:val="both"/>
              <w:rPr>
                <w:rFonts w:ascii="Arial" w:hAnsi="Arial" w:cs="Arial"/>
                <w:b/>
                <w:sz w:val="20"/>
                <w:szCs w:val="20"/>
              </w:rPr>
            </w:pPr>
            <w:r w:rsidRPr="0045116F">
              <w:rPr>
                <w:rFonts w:ascii="Arial" w:hAnsi="Arial" w:cs="Arial"/>
                <w:b/>
                <w:sz w:val="20"/>
                <w:szCs w:val="20"/>
              </w:rPr>
              <w:t>Utyalo-mali</w:t>
            </w:r>
          </w:p>
        </w:tc>
        <w:tc>
          <w:tcPr>
            <w:tcW w:w="3024" w:type="dxa"/>
            <w:shd w:val="clear" w:color="auto" w:fill="E7E6E6" w:themeFill="background2"/>
          </w:tcPr>
          <w:p w14:paraId="4BFA6455" w14:textId="77777777" w:rsidR="005B717F" w:rsidRPr="0045116F" w:rsidRDefault="005B717F" w:rsidP="0045116F">
            <w:pPr>
              <w:spacing w:line="276" w:lineRule="auto"/>
              <w:jc w:val="both"/>
              <w:rPr>
                <w:rFonts w:ascii="Arial" w:hAnsi="Arial" w:cs="Arial"/>
                <w:b/>
                <w:sz w:val="20"/>
                <w:szCs w:val="20"/>
              </w:rPr>
            </w:pPr>
            <w:r w:rsidRPr="0045116F">
              <w:rPr>
                <w:rFonts w:ascii="Arial" w:hAnsi="Arial" w:cs="Arial"/>
                <w:b/>
                <w:sz w:val="20"/>
                <w:szCs w:val="20"/>
              </w:rPr>
              <w:t>Istokfela</w:t>
            </w:r>
          </w:p>
        </w:tc>
        <w:tc>
          <w:tcPr>
            <w:tcW w:w="3024" w:type="dxa"/>
            <w:shd w:val="clear" w:color="auto" w:fill="E7E6E6" w:themeFill="background2"/>
          </w:tcPr>
          <w:p w14:paraId="5FE7DB95" w14:textId="2AFF41C4" w:rsidR="005B717F" w:rsidRPr="0045116F" w:rsidRDefault="005B717F" w:rsidP="0045116F">
            <w:pPr>
              <w:spacing w:line="276" w:lineRule="auto"/>
              <w:jc w:val="both"/>
              <w:rPr>
                <w:rFonts w:ascii="Arial" w:hAnsi="Arial" w:cs="Arial"/>
                <w:b/>
                <w:sz w:val="20"/>
                <w:szCs w:val="20"/>
              </w:rPr>
            </w:pPr>
            <w:r w:rsidRPr="0045116F">
              <w:rPr>
                <w:rFonts w:ascii="Arial" w:hAnsi="Arial" w:cs="Arial"/>
                <w:b/>
                <w:sz w:val="20"/>
                <w:szCs w:val="20"/>
              </w:rPr>
              <w:t>Isikim sephiramidi</w:t>
            </w:r>
          </w:p>
        </w:tc>
      </w:tr>
      <w:tr w:rsidR="009778FA" w:rsidRPr="0045116F" w14:paraId="6306C408" w14:textId="77777777" w:rsidTr="00452888">
        <w:tc>
          <w:tcPr>
            <w:tcW w:w="3024" w:type="dxa"/>
          </w:tcPr>
          <w:p w14:paraId="0EEE216F" w14:textId="7777777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Umtyali-mali akufunwa ukuba afune abanye abatyali-mali kwisikim.</w:t>
            </w:r>
          </w:p>
        </w:tc>
        <w:tc>
          <w:tcPr>
            <w:tcW w:w="3024" w:type="dxa"/>
          </w:tcPr>
          <w:p w14:paraId="74310660" w14:textId="56E00C2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Ilungu akufunwa ukuba lifune abanye abatyali-mali kwisikim.</w:t>
            </w:r>
          </w:p>
          <w:p w14:paraId="17CE9640" w14:textId="0CF6DF8C" w:rsidR="005B717F" w:rsidRPr="0045116F" w:rsidDel="00DE3D2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Onke amalungu estokfela ayazana, anenjongo efanayo kwaye anobudlelwane </w:t>
            </w:r>
            <w:r w:rsidRPr="0045116F">
              <w:rPr>
                <w:rFonts w:ascii="Arial" w:hAnsi="Arial" w:cs="Arial"/>
                <w:sz w:val="20"/>
                <w:szCs w:val="20"/>
              </w:rPr>
              <w:lastRenderedPageBreak/>
              <w:t xml:space="preserve">obunyanisekileyo nobufanelekileyo.   </w:t>
            </w:r>
          </w:p>
        </w:tc>
        <w:tc>
          <w:tcPr>
            <w:tcW w:w="3024" w:type="dxa"/>
          </w:tcPr>
          <w:p w14:paraId="6B66D503" w14:textId="3FA89939" w:rsidR="005B717F" w:rsidRPr="0045116F" w:rsidDel="00DE3D2F" w:rsidRDefault="005B717F" w:rsidP="00452888">
            <w:pPr>
              <w:spacing w:line="276" w:lineRule="auto"/>
              <w:jc w:val="both"/>
              <w:rPr>
                <w:rFonts w:ascii="Arial" w:hAnsi="Arial" w:cs="Arial"/>
                <w:sz w:val="20"/>
                <w:szCs w:val="20"/>
              </w:rPr>
            </w:pPr>
            <w:r w:rsidRPr="0045116F">
              <w:rPr>
                <w:rFonts w:ascii="Arial" w:hAnsi="Arial" w:cs="Arial"/>
                <w:sz w:val="20"/>
                <w:szCs w:val="20"/>
              </w:rPr>
              <w:lastRenderedPageBreak/>
              <w:t xml:space="preserve">Abantu kosoloko kufunwa ukuba bafune amalungu amatsha angene kwisikim kwaye athenjiswa  inzuzo enkulu kwithuba nje elifutshane </w:t>
            </w:r>
            <w:r w:rsidRPr="0045116F">
              <w:rPr>
                <w:rFonts w:ascii="Arial" w:hAnsi="Arial" w:cs="Arial"/>
                <w:sz w:val="20"/>
                <w:szCs w:val="20"/>
              </w:rPr>
              <w:lastRenderedPageBreak/>
              <w:t xml:space="preserve">lexesha. </w:t>
            </w:r>
          </w:p>
        </w:tc>
      </w:tr>
      <w:tr w:rsidR="009778FA" w:rsidRPr="0045116F" w14:paraId="3299D02A" w14:textId="77777777" w:rsidTr="00452888">
        <w:tc>
          <w:tcPr>
            <w:tcW w:w="3024" w:type="dxa"/>
          </w:tcPr>
          <w:p w14:paraId="159B4F22" w14:textId="1DDC6933"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lastRenderedPageBreak/>
              <w:t>Umtyali-mali uyazi ukuba kwenziwe ngayo utyalo mali phi imali  yakhe kunye nezinga lenzuzo.</w:t>
            </w:r>
          </w:p>
        </w:tc>
        <w:tc>
          <w:tcPr>
            <w:tcW w:w="3024" w:type="dxa"/>
          </w:tcPr>
          <w:p w14:paraId="0237983B" w14:textId="2BBC92F5"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Ilungu liyazi ukuba kwenziwe ngayo utyalo mali phi imali yakhe kunye nokuba yimalini eza kuhalwulwa kulo emva kwethuba elixeliweyo. </w:t>
            </w:r>
          </w:p>
          <w:p w14:paraId="29D7D0D9" w14:textId="77777777" w:rsidR="005B717F" w:rsidRPr="0045116F" w:rsidRDefault="005B717F" w:rsidP="00452888">
            <w:pPr>
              <w:spacing w:line="276" w:lineRule="auto"/>
              <w:jc w:val="both"/>
              <w:rPr>
                <w:rFonts w:ascii="Arial" w:hAnsi="Arial" w:cs="Arial"/>
                <w:sz w:val="20"/>
                <w:szCs w:val="20"/>
              </w:rPr>
            </w:pPr>
          </w:p>
          <w:p w14:paraId="5773DE43" w14:textId="7777777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Ibhenefithi yelungu ixelwe kakuhle ngokobungakanani bento efumanekayo kunye nexesha.  </w:t>
            </w:r>
          </w:p>
        </w:tc>
        <w:tc>
          <w:tcPr>
            <w:tcW w:w="3024" w:type="dxa"/>
          </w:tcPr>
          <w:p w14:paraId="1322A17C" w14:textId="04F46F01"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Imali itshintsha izandla kungekho msebenzi wokwenyani wezoqoqosho okanye mveliso yemali ehamba nalo.  Apho kwaziswa khona ngemveliso yezimali, </w:t>
            </w:r>
            <w:proofErr w:type="spellStart"/>
            <w:r w:rsidRPr="0045116F">
              <w:rPr>
                <w:rFonts w:ascii="Arial" w:hAnsi="Arial" w:cs="Arial"/>
                <w:sz w:val="20"/>
                <w:szCs w:val="20"/>
              </w:rPr>
              <w:t>zizikrini</w:t>
            </w:r>
            <w:proofErr w:type="spellEnd"/>
            <w:r w:rsidRPr="0045116F">
              <w:rPr>
                <w:rFonts w:ascii="Arial" w:hAnsi="Arial" w:cs="Arial"/>
                <w:sz w:val="20"/>
                <w:szCs w:val="20"/>
              </w:rPr>
              <w:t xml:space="preserve"> </w:t>
            </w:r>
            <w:proofErr w:type="spellStart"/>
            <w:r w:rsidRPr="0045116F">
              <w:rPr>
                <w:rFonts w:ascii="Arial" w:hAnsi="Arial" w:cs="Arial"/>
                <w:sz w:val="20"/>
                <w:szCs w:val="20"/>
              </w:rPr>
              <w:t>nje</w:t>
            </w:r>
            <w:proofErr w:type="spellEnd"/>
            <w:r w:rsidRPr="0045116F">
              <w:rPr>
                <w:rFonts w:ascii="Arial" w:hAnsi="Arial" w:cs="Arial"/>
                <w:sz w:val="20"/>
                <w:szCs w:val="20"/>
              </w:rPr>
              <w:t xml:space="preserve"> </w:t>
            </w:r>
            <w:proofErr w:type="spellStart"/>
            <w:r w:rsidRPr="0045116F">
              <w:rPr>
                <w:rFonts w:ascii="Arial" w:hAnsi="Arial" w:cs="Arial"/>
                <w:sz w:val="20"/>
                <w:szCs w:val="20"/>
              </w:rPr>
              <w:t>ezingatsho</w:t>
            </w:r>
            <w:proofErr w:type="spellEnd"/>
            <w:r w:rsidRPr="0045116F">
              <w:rPr>
                <w:rFonts w:ascii="Arial" w:hAnsi="Arial" w:cs="Arial"/>
                <w:sz w:val="20"/>
                <w:szCs w:val="20"/>
              </w:rPr>
              <w:t xml:space="preserve"> </w:t>
            </w:r>
            <w:proofErr w:type="spellStart"/>
            <w:r w:rsidRPr="0045116F">
              <w:rPr>
                <w:rFonts w:ascii="Arial" w:hAnsi="Arial" w:cs="Arial"/>
                <w:sz w:val="20"/>
                <w:szCs w:val="20"/>
              </w:rPr>
              <w:t>nto</w:t>
            </w:r>
            <w:proofErr w:type="spellEnd"/>
            <w:r w:rsidRPr="0045116F">
              <w:rPr>
                <w:rFonts w:ascii="Arial" w:hAnsi="Arial" w:cs="Arial"/>
                <w:sz w:val="20"/>
                <w:szCs w:val="20"/>
              </w:rPr>
              <w:t xml:space="preserve"> </w:t>
            </w:r>
            <w:proofErr w:type="spellStart"/>
            <w:r w:rsidRPr="0045116F">
              <w:rPr>
                <w:rFonts w:ascii="Arial" w:hAnsi="Arial" w:cs="Arial"/>
                <w:sz w:val="20"/>
                <w:szCs w:val="20"/>
              </w:rPr>
              <w:t>ezifihla</w:t>
            </w:r>
            <w:proofErr w:type="spellEnd"/>
            <w:r w:rsidRPr="0045116F">
              <w:rPr>
                <w:rFonts w:ascii="Arial" w:hAnsi="Arial" w:cs="Arial"/>
                <w:sz w:val="20"/>
                <w:szCs w:val="20"/>
              </w:rPr>
              <w:t xml:space="preserve"> </w:t>
            </w:r>
            <w:proofErr w:type="spellStart"/>
            <w:r w:rsidRPr="0045116F">
              <w:rPr>
                <w:rFonts w:ascii="Arial" w:hAnsi="Arial" w:cs="Arial"/>
                <w:sz w:val="20"/>
                <w:szCs w:val="20"/>
              </w:rPr>
              <w:t>isikim</w:t>
            </w:r>
            <w:proofErr w:type="spellEnd"/>
            <w:r w:rsidRPr="0045116F">
              <w:rPr>
                <w:rFonts w:ascii="Arial" w:hAnsi="Arial" w:cs="Arial"/>
                <w:sz w:val="20"/>
                <w:szCs w:val="20"/>
              </w:rPr>
              <w:t xml:space="preserve"> </w:t>
            </w:r>
            <w:proofErr w:type="spellStart"/>
            <w:r w:rsidRPr="0045116F">
              <w:rPr>
                <w:rFonts w:ascii="Arial" w:hAnsi="Arial" w:cs="Arial"/>
                <w:sz w:val="20"/>
                <w:szCs w:val="20"/>
              </w:rPr>
              <w:t>sephiramidi</w:t>
            </w:r>
            <w:proofErr w:type="spellEnd"/>
            <w:r w:rsidRPr="0045116F">
              <w:rPr>
                <w:rFonts w:ascii="Arial" w:hAnsi="Arial" w:cs="Arial"/>
                <w:sz w:val="20"/>
                <w:szCs w:val="20"/>
              </w:rPr>
              <w:t>.</w:t>
            </w:r>
            <w:r w:rsidR="00DD4764">
              <w:rPr>
                <w:rFonts w:ascii="Arial" w:hAnsi="Arial" w:cs="Arial"/>
                <w:sz w:val="20"/>
                <w:szCs w:val="20"/>
              </w:rPr>
              <w:t xml:space="preserve"> </w:t>
            </w:r>
            <w:proofErr w:type="spellStart"/>
            <w:r w:rsidRPr="0045116F">
              <w:rPr>
                <w:rFonts w:ascii="Arial" w:hAnsi="Arial" w:cs="Arial"/>
                <w:sz w:val="20"/>
                <w:szCs w:val="20"/>
              </w:rPr>
              <w:t>Inzuzo</w:t>
            </w:r>
            <w:proofErr w:type="spellEnd"/>
            <w:r w:rsidRPr="0045116F">
              <w:rPr>
                <w:rFonts w:ascii="Arial" w:hAnsi="Arial" w:cs="Arial"/>
                <w:sz w:val="20"/>
                <w:szCs w:val="20"/>
              </w:rPr>
              <w:t xml:space="preserve"> </w:t>
            </w:r>
            <w:proofErr w:type="spellStart"/>
            <w:r w:rsidRPr="0045116F">
              <w:rPr>
                <w:rFonts w:ascii="Arial" w:hAnsi="Arial" w:cs="Arial"/>
                <w:sz w:val="20"/>
                <w:szCs w:val="20"/>
              </w:rPr>
              <w:t>ebonakalayo</w:t>
            </w:r>
            <w:proofErr w:type="spellEnd"/>
            <w:r w:rsidRPr="0045116F">
              <w:rPr>
                <w:rFonts w:ascii="Arial" w:hAnsi="Arial" w:cs="Arial"/>
                <w:sz w:val="20"/>
                <w:szCs w:val="20"/>
              </w:rPr>
              <w:t xml:space="preserve"> </w:t>
            </w:r>
            <w:proofErr w:type="spellStart"/>
            <w:r w:rsidRPr="0045116F">
              <w:rPr>
                <w:rFonts w:ascii="Arial" w:hAnsi="Arial" w:cs="Arial"/>
                <w:sz w:val="20"/>
                <w:szCs w:val="20"/>
              </w:rPr>
              <w:t>ithathwa</w:t>
            </w:r>
            <w:proofErr w:type="spellEnd"/>
            <w:r w:rsidRPr="0045116F">
              <w:rPr>
                <w:rFonts w:ascii="Arial" w:hAnsi="Arial" w:cs="Arial"/>
                <w:sz w:val="20"/>
                <w:szCs w:val="20"/>
              </w:rPr>
              <w:t xml:space="preserve"> </w:t>
            </w:r>
            <w:proofErr w:type="spellStart"/>
            <w:r w:rsidRPr="0045116F">
              <w:rPr>
                <w:rFonts w:ascii="Arial" w:hAnsi="Arial" w:cs="Arial"/>
                <w:sz w:val="20"/>
                <w:szCs w:val="20"/>
              </w:rPr>
              <w:t>ekufunweni</w:t>
            </w:r>
            <w:proofErr w:type="spellEnd"/>
            <w:r w:rsidRPr="0045116F">
              <w:rPr>
                <w:rFonts w:ascii="Arial" w:hAnsi="Arial" w:cs="Arial"/>
                <w:sz w:val="20"/>
                <w:szCs w:val="20"/>
              </w:rPr>
              <w:t xml:space="preserve"> kwabantu hayi ekwazisweni ngqo kwemveliso. </w:t>
            </w:r>
          </w:p>
        </w:tc>
      </w:tr>
      <w:tr w:rsidR="009778FA" w:rsidRPr="0045116F" w14:paraId="3974C844" w14:textId="77777777" w:rsidTr="00452888">
        <w:tc>
          <w:tcPr>
            <w:tcW w:w="3024" w:type="dxa"/>
          </w:tcPr>
          <w:p w14:paraId="51D3A4FD" w14:textId="7777777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Yonke imingcipheko yotyalo-mali  kunxinyelelwene ngayo ukuze abatyali-mali benze izigqibo ezisekelwe elwazini. </w:t>
            </w:r>
          </w:p>
        </w:tc>
        <w:tc>
          <w:tcPr>
            <w:tcW w:w="3024" w:type="dxa"/>
          </w:tcPr>
          <w:p w14:paraId="3F6D4D8F" w14:textId="7777777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Kuba izitokfela ziba sesikweni ngokungaphaya, imbalwa imingcipheko, kodwa eminye isekhona, efana namalungu angarhumi rhoqo, ukungaphathwa kakuhle kwemali, ukuba sesichengeni samaqhetseba aqhuba isikim sephiramidi kunye nemithetho engacacanga emalunga nokuba imali ilondolozwa kwaye ichithwe njani. </w:t>
            </w:r>
          </w:p>
          <w:p w14:paraId="5F454402" w14:textId="77777777" w:rsidR="005B717F" w:rsidRPr="0045116F" w:rsidRDefault="005B717F" w:rsidP="00452888">
            <w:pPr>
              <w:spacing w:line="276" w:lineRule="auto"/>
              <w:jc w:val="both"/>
              <w:rPr>
                <w:rFonts w:ascii="Arial" w:hAnsi="Arial" w:cs="Arial"/>
                <w:sz w:val="20"/>
                <w:szCs w:val="20"/>
              </w:rPr>
            </w:pPr>
          </w:p>
          <w:p w14:paraId="7F4EF17D" w14:textId="079F13EA"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Izitokfela zinomgaqo-siseko. Umgaqo-siseko uxela injongo kunye neenkqubo zokuqhuba zeqela lestokfela.  Ngokuwuqwasela kwakhona umgaqo-siseko,  lowo unokuba lilungu lestokfela unokumisela ukuba istokfela siyahambelana na nokukwazi kwakhe ukuthatha umngcipheko kunye nokuba kukho ukungqinelana na neemfuneko zakho ukujoyina iqela.  </w:t>
            </w:r>
          </w:p>
        </w:tc>
        <w:tc>
          <w:tcPr>
            <w:tcW w:w="3024" w:type="dxa"/>
          </w:tcPr>
          <w:p w14:paraId="129356C7" w14:textId="30531E87" w:rsidR="005B717F" w:rsidRPr="0045116F" w:rsidRDefault="005B717F" w:rsidP="00452888">
            <w:pPr>
              <w:spacing w:line="276" w:lineRule="auto"/>
              <w:jc w:val="both"/>
              <w:rPr>
                <w:rFonts w:ascii="Arial" w:hAnsi="Arial" w:cs="Arial"/>
                <w:sz w:val="20"/>
                <w:szCs w:val="20"/>
              </w:rPr>
            </w:pPr>
            <w:r w:rsidRPr="0045116F">
              <w:rPr>
                <w:rFonts w:ascii="Arial" w:hAnsi="Arial" w:cs="Arial"/>
                <w:sz w:val="20"/>
                <w:szCs w:val="20"/>
              </w:rPr>
              <w:t xml:space="preserve">nzuzo ethenjiswayo engabonakali iyinyani, kunye nemingcipheko enxulunyaniswa nokulahlekelwa yimali yakho akunxityelelwana ngayo.  </w:t>
            </w:r>
          </w:p>
        </w:tc>
      </w:tr>
      <w:tr w:rsidR="009778FA" w:rsidRPr="0045116F" w14:paraId="643EDFAB" w14:textId="77777777" w:rsidTr="00452888">
        <w:tc>
          <w:tcPr>
            <w:tcW w:w="3024" w:type="dxa"/>
          </w:tcPr>
          <w:p w14:paraId="5033A67A"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Umcebisi ngezimali ubhalise kwi-FSCA.</w:t>
            </w:r>
          </w:p>
        </w:tc>
        <w:tc>
          <w:tcPr>
            <w:tcW w:w="3024" w:type="dxa"/>
          </w:tcPr>
          <w:p w14:paraId="688684FD"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shd w:val="clear" w:color="auto" w:fill="FFFFFF"/>
              </w:rPr>
              <w:t>Iqela lestokfela kufunwa ukuba libe lilungu loMbutho weStokfela weSizwe woMzantsi Afrika (National Stokvel Association of South Africa) (NASASA) okanye umbutho ofana nayo ovunywe nguMbhalisi weeBhanki.  I-FSCA liqabane elilawulayo le-NASASA.</w:t>
            </w:r>
          </w:p>
        </w:tc>
        <w:tc>
          <w:tcPr>
            <w:tcW w:w="3024" w:type="dxa"/>
          </w:tcPr>
          <w:p w14:paraId="0BA8C29E" w14:textId="4E1978A4"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Abazisi abalawulwa kwaye ababhaliswanga naphi na. Abanye abaqhubi bezikim babhalisa inkampani zabo kwi-Companies and Intellectual Property Commission, kodwa oku akuthethi ukuba bavumelekile ukuthatha imali kuluntu. </w:t>
            </w:r>
          </w:p>
        </w:tc>
      </w:tr>
      <w:tr w:rsidR="009778FA" w:rsidRPr="0045116F" w14:paraId="35EAF731" w14:textId="77777777" w:rsidTr="00452888">
        <w:tc>
          <w:tcPr>
            <w:tcW w:w="3024" w:type="dxa"/>
          </w:tcPr>
          <w:p w14:paraId="5B178CC5"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Umcebisi wotyalo-mali unokufunyanwa kwaye athathe </w:t>
            </w:r>
            <w:r w:rsidRPr="0045116F">
              <w:rPr>
                <w:rFonts w:ascii="Arial" w:hAnsi="Arial" w:cs="Arial"/>
                <w:sz w:val="20"/>
                <w:szCs w:val="20"/>
              </w:rPr>
              <w:lastRenderedPageBreak/>
              <w:t xml:space="preserve">uxanduva lwezenzo okanye icebiso lakhe. </w:t>
            </w:r>
          </w:p>
        </w:tc>
        <w:tc>
          <w:tcPr>
            <w:tcW w:w="3024" w:type="dxa"/>
          </w:tcPr>
          <w:p w14:paraId="31803FC1"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lastRenderedPageBreak/>
              <w:t xml:space="preserve">Amaqela estokfela kufuneka abe ngamalungu e-NASASA </w:t>
            </w:r>
            <w:r w:rsidRPr="0045116F">
              <w:rPr>
                <w:rFonts w:ascii="Arial" w:hAnsi="Arial" w:cs="Arial"/>
                <w:sz w:val="20"/>
                <w:szCs w:val="20"/>
              </w:rPr>
              <w:lastRenderedPageBreak/>
              <w:t xml:space="preserve">okanye umbutho ofana nayo ovunywe nguMbhalisi weeBhanki kwaye abe nokufunyanwa. </w:t>
            </w:r>
          </w:p>
        </w:tc>
        <w:tc>
          <w:tcPr>
            <w:tcW w:w="3024" w:type="dxa"/>
          </w:tcPr>
          <w:p w14:paraId="201A8EF4"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lastRenderedPageBreak/>
              <w:t xml:space="preserve">Kuba kusoloko kunzima ukufuna imvelaphi yezikim </w:t>
            </w:r>
            <w:r w:rsidRPr="0045116F">
              <w:rPr>
                <w:rFonts w:ascii="Arial" w:hAnsi="Arial" w:cs="Arial"/>
                <w:sz w:val="20"/>
                <w:szCs w:val="20"/>
              </w:rPr>
              <w:lastRenderedPageBreak/>
              <w:t xml:space="preserve">okanye abazisi bayo, amanye amaqhetseba ayakwazi ukuphepha ukubanjwa kwaye alahleke angaziwa xa singaphumeleli isikim.  Nokuba sewebanjwa amaqhetseba kwaye atshutshiswe kukho ithuba elincinci lokuba  abantu bafumane imali yabo.  </w:t>
            </w:r>
          </w:p>
        </w:tc>
      </w:tr>
      <w:tr w:rsidR="009778FA" w:rsidRPr="0045116F" w14:paraId="5158DE5C" w14:textId="77777777" w:rsidTr="00452888">
        <w:tc>
          <w:tcPr>
            <w:tcW w:w="3024" w:type="dxa"/>
          </w:tcPr>
          <w:p w14:paraId="1219D065"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lastRenderedPageBreak/>
              <w:t>Indlela esemthethweni nekhuselekileyo yotyalo-mali.</w:t>
            </w:r>
          </w:p>
        </w:tc>
        <w:tc>
          <w:tcPr>
            <w:tcW w:w="3024" w:type="dxa"/>
          </w:tcPr>
          <w:p w14:paraId="035C7203"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Indlela esemthethweni nethembekileyo yolondolozo mali.</w:t>
            </w:r>
          </w:p>
        </w:tc>
        <w:tc>
          <w:tcPr>
            <w:tcW w:w="3024" w:type="dxa"/>
          </w:tcPr>
          <w:p w14:paraId="0C8E7CDD"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Lityala lolwaphulo-mthetho ukuthatha inxaxheba nokukhuthaza isikim sephiramidi.  Abathathi nxaxheba bazibeka emngciphekweni wokulahlekelwa yimali.</w:t>
            </w:r>
          </w:p>
        </w:tc>
      </w:tr>
      <w:tr w:rsidR="009778FA" w:rsidRPr="0045116F" w14:paraId="62018AD9" w14:textId="77777777" w:rsidTr="00452888">
        <w:tc>
          <w:tcPr>
            <w:tcW w:w="3024" w:type="dxa"/>
          </w:tcPr>
          <w:p w14:paraId="5957527A" w14:textId="77777777" w:rsidR="005B717F" w:rsidRPr="0045116F" w:rsidRDefault="005B717F" w:rsidP="00452888">
            <w:pPr>
              <w:spacing w:line="276" w:lineRule="auto"/>
              <w:rPr>
                <w:rFonts w:ascii="Arial" w:hAnsi="Arial" w:cs="Arial"/>
                <w:sz w:val="20"/>
                <w:szCs w:val="20"/>
              </w:rPr>
            </w:pPr>
            <w:r w:rsidRPr="0045116F">
              <w:rPr>
                <w:rFonts w:ascii="Arial" w:hAnsi="Arial" w:cs="Arial"/>
                <w:sz w:val="20"/>
                <w:szCs w:val="20"/>
              </w:rPr>
              <w:t>Iindlela zoNcedo ezifumanekayo.</w:t>
            </w:r>
          </w:p>
        </w:tc>
        <w:tc>
          <w:tcPr>
            <w:tcW w:w="3024" w:type="dxa"/>
          </w:tcPr>
          <w:p w14:paraId="0603F11C" w14:textId="77777777" w:rsidR="005B717F" w:rsidRPr="0045116F" w:rsidRDefault="005B717F" w:rsidP="00452888">
            <w:pPr>
              <w:spacing w:line="276" w:lineRule="auto"/>
              <w:rPr>
                <w:rFonts w:ascii="Arial" w:hAnsi="Arial" w:cs="Arial"/>
                <w:sz w:val="20"/>
                <w:szCs w:val="20"/>
              </w:rPr>
            </w:pPr>
            <w:r w:rsidRPr="0045116F">
              <w:rPr>
                <w:rFonts w:ascii="Arial" w:hAnsi="Arial" w:cs="Arial"/>
                <w:sz w:val="20"/>
                <w:szCs w:val="20"/>
              </w:rPr>
              <w:t>Iindlela zoNcedo ezifumanekayo.</w:t>
            </w:r>
          </w:p>
        </w:tc>
        <w:tc>
          <w:tcPr>
            <w:tcW w:w="3024" w:type="dxa"/>
          </w:tcPr>
          <w:p w14:paraId="60456A07" w14:textId="258B3573" w:rsidR="005B717F" w:rsidRPr="0045116F" w:rsidRDefault="005B717F" w:rsidP="00452888">
            <w:pPr>
              <w:spacing w:line="276" w:lineRule="auto"/>
              <w:rPr>
                <w:rFonts w:ascii="Arial" w:hAnsi="Arial" w:cs="Arial"/>
                <w:sz w:val="20"/>
                <w:szCs w:val="20"/>
              </w:rPr>
            </w:pPr>
            <w:r w:rsidRPr="0045116F">
              <w:rPr>
                <w:rFonts w:ascii="Arial" w:hAnsi="Arial" w:cs="Arial"/>
                <w:sz w:val="20"/>
                <w:szCs w:val="20"/>
              </w:rPr>
              <w:t xml:space="preserve">Akufane </w:t>
            </w:r>
            <w:proofErr w:type="spellStart"/>
            <w:r w:rsidRPr="0045116F">
              <w:rPr>
                <w:rFonts w:ascii="Arial" w:hAnsi="Arial" w:cs="Arial"/>
                <w:sz w:val="20"/>
                <w:szCs w:val="20"/>
              </w:rPr>
              <w:t>kubekho</w:t>
            </w:r>
            <w:proofErr w:type="spellEnd"/>
            <w:r w:rsidRPr="0045116F">
              <w:rPr>
                <w:rFonts w:ascii="Arial" w:hAnsi="Arial" w:cs="Arial"/>
                <w:sz w:val="20"/>
                <w:szCs w:val="20"/>
              </w:rPr>
              <w:t xml:space="preserve"> </w:t>
            </w:r>
            <w:proofErr w:type="spellStart"/>
            <w:r w:rsidRPr="0045116F">
              <w:rPr>
                <w:rFonts w:ascii="Arial" w:hAnsi="Arial" w:cs="Arial"/>
                <w:sz w:val="20"/>
                <w:szCs w:val="20"/>
              </w:rPr>
              <w:t>nauphi</w:t>
            </w:r>
            <w:proofErr w:type="spellEnd"/>
            <w:r w:rsidRPr="0045116F">
              <w:rPr>
                <w:rFonts w:ascii="Arial" w:hAnsi="Arial" w:cs="Arial"/>
                <w:sz w:val="20"/>
                <w:szCs w:val="20"/>
              </w:rPr>
              <w:t xml:space="preserve"> </w:t>
            </w:r>
            <w:proofErr w:type="spellStart"/>
            <w:r w:rsidRPr="0045116F">
              <w:rPr>
                <w:rFonts w:ascii="Arial" w:hAnsi="Arial" w:cs="Arial"/>
                <w:sz w:val="20"/>
                <w:szCs w:val="20"/>
              </w:rPr>
              <w:t>uncedo</w:t>
            </w:r>
            <w:proofErr w:type="spellEnd"/>
            <w:r w:rsidRPr="0045116F">
              <w:rPr>
                <w:rFonts w:ascii="Arial" w:hAnsi="Arial" w:cs="Arial"/>
                <w:sz w:val="20"/>
                <w:szCs w:val="20"/>
              </w:rPr>
              <w:t xml:space="preserve"> </w:t>
            </w:r>
            <w:proofErr w:type="spellStart"/>
            <w:r w:rsidRPr="0045116F">
              <w:rPr>
                <w:rFonts w:ascii="Arial" w:hAnsi="Arial" w:cs="Arial"/>
                <w:sz w:val="20"/>
                <w:szCs w:val="20"/>
              </w:rPr>
              <w:t>olufumanekayo</w:t>
            </w:r>
            <w:proofErr w:type="spellEnd"/>
            <w:r w:rsidR="00FE3FA5">
              <w:rPr>
                <w:rFonts w:ascii="Arial" w:hAnsi="Arial" w:cs="Arial"/>
                <w:sz w:val="20"/>
                <w:szCs w:val="20"/>
              </w:rPr>
              <w:t>.</w:t>
            </w:r>
          </w:p>
        </w:tc>
      </w:tr>
    </w:tbl>
    <w:p w14:paraId="44A42186"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noProof/>
          <w:sz w:val="20"/>
          <w:szCs w:val="20"/>
          <w:lang w:val="en-ZA" w:eastAsia="en-ZA" w:bidi="ar-SA"/>
        </w:rPr>
        <mc:AlternateContent>
          <mc:Choice Requires="wps">
            <w:drawing>
              <wp:anchor distT="0" distB="0" distL="114300" distR="114300" simplePos="0" relativeHeight="251659264" behindDoc="0" locked="0" layoutInCell="1" allowOverlap="1" wp14:anchorId="51E8F03D" wp14:editId="70554081">
                <wp:simplePos x="0" y="0"/>
                <wp:positionH relativeFrom="page">
                  <wp:posOffset>11602720</wp:posOffset>
                </wp:positionH>
                <wp:positionV relativeFrom="page">
                  <wp:posOffset>550545</wp:posOffset>
                </wp:positionV>
                <wp:extent cx="190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9E6F70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43.35pt" to="928.6pt,4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QXOQ0wEAAI8DAAAOAAAAZHJzL2Uyb0RvYy54bWysU8tu2zAQvBfoPxC815ITpA/Bcg5200va BnD6AWuSkohSXGJJW/bfd0k/kra3ojoQJHd3ODO7WtwfRif2hqJF38r5rJbCeIXa+r6VP54f3n2U IibwGhx608qjifJ++fbNYgqNucEBnTYkGMTHZgqtHFIKTVVFNZgR4gyD8RzskEZIfKS+0gQTo4+u uqnr99WEpAOhMjHy7foUlMuC33VGpe9dF00SrpXMLZWVyrrNa7VcQNMThMGqMw34BxYjWM+PXqHW kEDsyP4FNVpFGLFLM4VjhV1nlSkaWM28/kPNZoBgihY2J4arTfH/wapv+ycSVrfyVgoPI7dokwhs PySxQu/ZQCRxm32aQmw4feWfKCtVB78Jj6h+RuFxNYDvTeH7fAwMMs8V1W8l+RADv7advqLmHNgl LKYdOhozJNshDqU3x2tvzCEJxZfzT/VdzR1Ul1AFzaUuUExfDI4ib1rprM+uQQP7x5gyD2guKfna 44N1rnTeeTGx9PmHu1IQ0VmdgzktUr9dORJ7yLNTviKKI6/TMvIa4nDKK6HTVBHuvC6vDAb05/M+ gXWnPbNy/mxS9uXk8Bb18Yku5nHXC/3zhOaxen0u1S//0fIXAAAA//8DAFBLAwQUAAYACAAAACEA kHfgr94AAAALAQAADwAAAGRycy9kb3ducmV2LnhtbEyPQU+EMBCF7yb+h2ZMvLlFElmClI0QPexB E3dN1FuXjkCkU6TDLv57Szzo8b358ua9fDPbXhxx9J0jBderCARS7UxHjYKX/cNVCsKzJqN7R6jg Gz1sivOzXGfGnegZjztuRAghn2kFLfOQSenrFq32KzcghduHG63mIMdGmlGfQrjtZRxFibS6o/Ch 1QNWLdafu8kqYP/69sTT9qtMyscK9+V7dS+3Sl1ezHe3IBhn/oNhqR+qQxE6HdxExos+6DRex4FV kCZrEAuR3izO4deRRS7/byh+AAAA//8DAFBLAQItABQABgAIAAAAIQC2gziS/gAAAOEBAAATAAAA AAAAAAAAAAAAAAAAAABbQ29udGVudF9UeXBlc10ueG1sUEsBAi0AFAAGAAgAAAAhADj9If/WAAAA lAEAAAsAAAAAAAAAAAAAAAAALwEAAF9yZWxzLy5yZWxzUEsBAi0AFAAGAAgAAAAhACBBc5DTAQAA jwMAAA4AAAAAAAAAAAAAAAAALgIAAGRycy9lMm9Eb2MueG1sUEsBAi0AFAAGAAgAAAAhAJB34K/e AAAACwEAAA8AAAAAAAAAAAAAAAAALQQAAGRycy9kb3ducmV2LnhtbFBLBQYAAAAABAAEAPMAAAA4 BQAAAAA= " strokeweight=".25pt">
                <w10:wrap anchorx="page" anchory="page"/>
              </v:line>
            </w:pict>
          </mc:Fallback>
        </mc:AlternateContent>
      </w:r>
      <w:r w:rsidRPr="0045116F">
        <w:rPr>
          <w:rFonts w:ascii="Arial" w:hAnsi="Arial" w:cs="Arial"/>
          <w:noProof/>
          <w:sz w:val="20"/>
          <w:szCs w:val="20"/>
          <w:lang w:val="en-ZA" w:eastAsia="en-ZA" w:bidi="ar-SA"/>
        </w:rPr>
        <mc:AlternateContent>
          <mc:Choice Requires="wps">
            <w:drawing>
              <wp:anchor distT="0" distB="0" distL="114300" distR="114300" simplePos="0" relativeHeight="251660288" behindDoc="0" locked="0" layoutInCell="1" allowOverlap="1" wp14:anchorId="119887BB" wp14:editId="239BD5F2">
                <wp:simplePos x="0" y="0"/>
                <wp:positionH relativeFrom="page">
                  <wp:posOffset>190500</wp:posOffset>
                </wp:positionH>
                <wp:positionV relativeFrom="page">
                  <wp:posOffset>8110220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682C4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38.6pt" to="15pt,63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zq/6ywEAAIoDAAAOAAAAZHJzL2Uyb0RvYy54bWysU8uu0zAQ3SPxD5b3NG0RD0VN76LlsrlA pV4+YGo7iYUzY43dpv17bKctF9ghsrA8r+MzZyarh/PgxMlwsISNXMzmUhhUpC12jfz+/PjmoxQh AmpwhKaRFxPkw/r1q9Xoa7Oknpw2LBIIhnr0jexj9HVVBdWbAcKMvMEUbIkHiMnkrtIMY0IfXLWc z99XI7H2TMqEkLzbKSjXBb9tjYrf2jaYKFwjE7dYTi7nIZ/VegV1x+B7q6404B9YDGAxPXqH2kIE cWT7F9RgFVOgNs4UDRW1rVWm9JC6Wcz/6GbfgzellyRO8HeZwv+DVV9POxZWN3IpBcKQRrSPDLbr o9gQYhKQWCyzTqMPdUrf4I5zp+qMe/9E6kcQSJsesDOF7/PFJ5BFrqh+K8lG8Om1w/iFdMqBY6Qi 2rnlIUMmOcS5zOZyn405R6Emp7p5K6hvJZ5D/GxoEPnSSGcxCwY1nJ5CzBSgvqVkN9Kjda4M3aEY G/l28eFdKQjkrM7BnBa4O2wcixPktSlf6SdFXqZl5C2EfsoroWmhmI6oyyu9Af3peo9g3XRPrBxe 9cmSTOIeSF92fNMtDbzQvy5n3qiXdqn+9QutfwIAAP//AwBQSwMEFAAGAAgAAAAhAMy2xXfdAAAA CwEAAA8AAABkcnMvZG93bnJldi54bWxMj0FLw0AQhe+C/2EZwZvdGKGVmE0xQQ89KNgKrbdtMibB 7GzMTtr47x0Losd583jve+lycp064BBaTwauZxEopNJXLdUGXjePV7egAluqbOcJDXxhgGV2fpba pPJHesHDmmslIRQSa6Bh7hOtQ9mgs2HmeyT5vfvBWZZzqHU12KOEu07HUTTXzrYkDY3tsWiw/FiP zgCH7e6Zx9VnPs+fCtzkb8WDXhlzeTHd34FinPjPDD/4gg6ZMO39SFVQnYGbSKaw6PFiEYMSx0nZ /yo6S/X/Ddk3AAAA//8DAFBLAQItABQABgAIAAAAIQC2gziS/gAAAOEBAAATAAAAAAAAAAAAAAAA AAAAAABbQ29udGVudF9UeXBlc10ueG1sUEsBAi0AFAAGAAgAAAAhADj9If/WAAAAlAEAAAsAAAAA AAAAAAAAAAAALwEAAF9yZWxzLy5yZWxzUEsBAi0AFAAGAAgAAAAhAOjOr/rLAQAAigMAAA4AAAAA AAAAAAAAAAAALgIAAGRycy9lMm9Eb2MueG1sUEsBAi0AFAAGAAgAAAAhAMy2xXfdAAAACwEAAA8A AAAAAAAAAAAAAAAAJQQAAGRycy9kb3ducmV2LnhtbFBLBQYAAAAABAAEAPMAAAAvBQAAAAA= " strokeweight=".25pt">
                <w10:wrap anchorx="page" anchory="page"/>
              </v:line>
            </w:pict>
          </mc:Fallback>
        </mc:AlternateContent>
      </w:r>
      <w:r w:rsidRPr="0045116F">
        <w:rPr>
          <w:rFonts w:ascii="Arial" w:hAnsi="Arial" w:cs="Arial"/>
          <w:noProof/>
          <w:sz w:val="20"/>
          <w:szCs w:val="20"/>
          <w:lang w:val="en-ZA" w:eastAsia="en-ZA" w:bidi="ar-SA"/>
        </w:rPr>
        <mc:AlternateContent>
          <mc:Choice Requires="wps">
            <w:drawing>
              <wp:anchor distT="0" distB="0" distL="114300" distR="114300" simplePos="0" relativeHeight="251661312" behindDoc="0" locked="0" layoutInCell="1" allowOverlap="1" wp14:anchorId="2C6B638E" wp14:editId="2ED712BB">
                <wp:simplePos x="0" y="0"/>
                <wp:positionH relativeFrom="page">
                  <wp:posOffset>11602720</wp:posOffset>
                </wp:positionH>
                <wp:positionV relativeFrom="page">
                  <wp:posOffset>8110220</wp:posOffset>
                </wp:positionV>
                <wp:extent cx="190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94422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638.6pt" to="928.6pt,63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0pVe0gEAAI8DAAAOAAAAZHJzL2Uyb0RvYy54bWysU8uO2zAMvBfoPwi6N3a22D6MOHtIur1s 2wDZfgAjybZQWRQoJU7+vpTyaLe9FfVBkMjhkBzSi4fj6MTBULToWzmf1VIYr1Bb37fy+/Pjmw9S xAReg0NvWnkyUT4sX79aTKExdzig04YEk/jYTKGVQ0qhqaqoBjNCnGEwnp0d0giJn9RXmmBi9tFV d3X9rpqQdCBUJka2rs9OuSz8XWdU+tZ10SThWsm1pXJSOXf5rJYLaHqCMFh1KQP+oYoRrOekN6o1 JBB7sn9RjVYRRuzSTOFYYddZZUoP3M28/qOb7QDBlF5YnBhuMsX/R6u+HjYkrObZSeFh5BFtE4Ht hyRW6D0LiCTmWacpxIbhK7+h3Kk6+m14QvUjCo+rAXxvSr3Pp8AkJaJ6EZIfMXC23fQFNWNgn7CI duxozJQshziW2ZxuszHHJBQb5x/r+5onqK6uCpprXKCYPhscRb600lmfVYMGDk8xceUMvUKy2eOj da5M3nkxtfLt/P19CYjorM7ODIvU71aOxAHy7pQvy8BkL2CZeQ1xOOOK67xVhHuvS5bBgP50uSew 7nxnIueZ76rLWeEd6tOGcp5s56mXjJcNzWv1+7ugfv1Hy58AAAD//wMAUEsDBBQABgAIAAAAIQDX aRoR3gAAAA8BAAAPAAAAZHJzL2Rvd25yZXYueG1sTI9BT4NAEIXvJv6HzZh4s4sktoSyNEL00IMm tiba25YdgcjOIru0+O8dDkZv7828vPkm20y2EyccfOtIwe0iAoFUOdNSreB1/3iTgPBBk9GdI1Tw jR42+eVFplPjzvSCp12oBZeQT7WCJoQ+ldJXDVrtF65H4t2HG6wObIdamkGfudx2Mo6ipbS6Jb7Q 6B7LBqvP3WgVBP/2/hzG7VexLJ5K3BeH8kFulbq+mu7XIAJO4S8MMz6jQ85MRzeS8aJjn8SrmLOs 4tWs5kxyN6vj70zmmfz/R/4DAAD//wMAUEsBAi0AFAAGAAgAAAAhALaDOJL+AAAA4QEAABMAAAAA AAAAAAAAAAAAAAAAAFtDb250ZW50X1R5cGVzXS54bWxQSwECLQAUAAYACAAAACEAOP0h/9YAAACU AQAACwAAAAAAAAAAAAAAAAAvAQAAX3JlbHMvLnJlbHNQSwECLQAUAAYACAAAACEA7NKVXtIBAACP AwAADgAAAAAAAAAAAAAAAAAuAgAAZHJzL2Uyb0RvYy54bWxQSwECLQAUAAYACAAAACEA12kaEd4A AAAPAQAADwAAAAAAAAAAAAAAAAAsBAAAZHJzL2Rvd25yZXYueG1sUEsFBgAAAAAEAAQA8wAAADcF AAAAAA== " strokeweight=".25pt">
                <w10:wrap anchorx="page" anchory="page"/>
              </v:line>
            </w:pict>
          </mc:Fallback>
        </mc:AlternateContent>
      </w:r>
    </w:p>
    <w:p w14:paraId="784B276C" w14:textId="528A32EF" w:rsidR="004529B2" w:rsidRPr="0045116F" w:rsidRDefault="004529B2" w:rsidP="00452888">
      <w:pPr>
        <w:pStyle w:val="ListParagraph"/>
        <w:numPr>
          <w:ilvl w:val="0"/>
          <w:numId w:val="10"/>
        </w:numPr>
        <w:spacing w:line="276" w:lineRule="auto"/>
        <w:jc w:val="both"/>
        <w:rPr>
          <w:rFonts w:ascii="Arial" w:hAnsi="Arial" w:cs="Arial"/>
          <w:bCs/>
          <w:sz w:val="20"/>
          <w:szCs w:val="20"/>
        </w:rPr>
      </w:pPr>
      <w:r w:rsidRPr="00452888">
        <w:rPr>
          <w:rFonts w:ascii="Arial" w:hAnsi="Arial" w:cs="Arial"/>
          <w:b/>
          <w:sz w:val="20"/>
          <w:szCs w:val="20"/>
        </w:rPr>
        <w:t>Imibuzo ebalulekileyo ekufuneka uyibuze xa umntu okanye inkampani ifuna wenze kuyo utyalo-mali?</w:t>
      </w:r>
    </w:p>
    <w:p w14:paraId="0ABFD251" w14:textId="77777777" w:rsidR="005B717F" w:rsidRPr="0045116F" w:rsidRDefault="005B717F" w:rsidP="0045116F">
      <w:pPr>
        <w:spacing w:line="276" w:lineRule="auto"/>
        <w:jc w:val="both"/>
        <w:rPr>
          <w:rFonts w:ascii="Arial" w:hAnsi="Arial" w:cs="Arial"/>
          <w:sz w:val="20"/>
          <w:szCs w:val="20"/>
        </w:rPr>
      </w:pPr>
    </w:p>
    <w:p w14:paraId="7BF43295" w14:textId="095C9D1D" w:rsidR="005B717F" w:rsidRPr="00416FBD" w:rsidRDefault="005B717F" w:rsidP="00416FBD">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Ubhalisile kwi-FSCA? Ithini inombolo yobhaliso yoMboneleli wakho ngeeNkonzo zeMali (Financial Services Provider) (FSP)?</w:t>
      </w:r>
    </w:p>
    <w:p w14:paraId="4E7731FF" w14:textId="2849BE92" w:rsidR="00F135F5" w:rsidRPr="00452888"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Kwimeko yestokfela – Ubhalisile kwi-NASASA? Ithini inombolo yakho yobhaliso?</w:t>
      </w:r>
    </w:p>
    <w:p w14:paraId="62457111" w14:textId="1B0B3D5C" w:rsidR="005B717F" w:rsidRPr="0045116F" w:rsidRDefault="00C75597"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 xml:space="preserve">Ndingawujonga umgaqo-siseko wesi stokfela? Ngoobani iinkokeli zestokfela kwaye zithini iinkcukacha zabo zoqhagamshelwano, ukuze ndiqhagamshelane nabo? </w:t>
      </w:r>
      <w:r w:rsidR="005B717F" w:rsidRPr="0045116F">
        <w:rPr>
          <w:rFonts w:ascii="Arial" w:hAnsi="Arial" w:cs="Arial"/>
          <w:sz w:val="20"/>
          <w:szCs w:val="20"/>
        </w:rPr>
        <w:t xml:space="preserve">   </w:t>
      </w:r>
    </w:p>
    <w:p w14:paraId="786B07B4" w14:textId="77777777"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Lixesha elingakanani ukwishishini lotyalo-mali?</w:t>
      </w:r>
    </w:p>
    <w:p w14:paraId="2F685D43" w14:textId="77777777"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Ingaba ubhalisile kwi-Financial Planning Institute (FPI)?</w:t>
      </w:r>
    </w:p>
    <w:p w14:paraId="51CEA1DD" w14:textId="77777777"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Ungandibonisa ubungqina bobhaliso lwenkampani yakho?</w:t>
      </w:r>
    </w:p>
    <w:p w14:paraId="7F2482E8" w14:textId="77777777"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Zithini iziqinisekiso zakho?</w:t>
      </w:r>
    </w:p>
    <w:p w14:paraId="36BF0680" w14:textId="5A87AAD4"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Ingaba ufuna ukuba ndazise okanye ndifune abanye abantu?</w:t>
      </w:r>
    </w:p>
    <w:p w14:paraId="59693F08" w14:textId="77777777"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 xml:space="preserve">Yeyiphi imingcipheko yesi sikim? </w:t>
      </w:r>
    </w:p>
    <w:p w14:paraId="35A3EA47" w14:textId="5F9ABF58"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Yeyiphi imveliso yezimali endenza kuyo utyalo-mali?  (Lumka nangakumbi ngemveliso ye-crypto currency kuba ayilawulwa e-SA  kwaye akuko ncedo lufumanekayo okwangoku).</w:t>
      </w:r>
    </w:p>
    <w:p w14:paraId="6C5F6D7F" w14:textId="2D9FF084" w:rsidR="005B717F" w:rsidRPr="0045116F" w:rsidRDefault="005B717F" w:rsidP="0045116F">
      <w:pPr>
        <w:pStyle w:val="ListParagraph"/>
        <w:numPr>
          <w:ilvl w:val="0"/>
          <w:numId w:val="2"/>
        </w:numPr>
        <w:spacing w:line="276" w:lineRule="auto"/>
        <w:jc w:val="both"/>
        <w:rPr>
          <w:rFonts w:ascii="Arial" w:hAnsi="Arial" w:cs="Arial"/>
          <w:sz w:val="20"/>
          <w:szCs w:val="20"/>
        </w:rPr>
      </w:pPr>
      <w:r w:rsidRPr="0045116F">
        <w:rPr>
          <w:rFonts w:ascii="Arial" w:hAnsi="Arial" w:cs="Arial"/>
          <w:sz w:val="20"/>
          <w:szCs w:val="20"/>
        </w:rPr>
        <w:t>Ndingafumana iikopi zamaxwebhu asayiniweyo?</w:t>
      </w:r>
    </w:p>
    <w:p w14:paraId="23F89AD3" w14:textId="77777777" w:rsidR="005B717F" w:rsidRPr="0045116F" w:rsidRDefault="005B717F" w:rsidP="0045116F">
      <w:pPr>
        <w:spacing w:line="276" w:lineRule="auto"/>
        <w:jc w:val="both"/>
        <w:rPr>
          <w:rFonts w:ascii="Arial" w:hAnsi="Arial" w:cs="Arial"/>
          <w:sz w:val="20"/>
          <w:szCs w:val="20"/>
        </w:rPr>
      </w:pPr>
    </w:p>
    <w:p w14:paraId="13584388" w14:textId="651A7EBC" w:rsidR="005B717F" w:rsidRPr="0045116F" w:rsidRDefault="005B717F" w:rsidP="00452888">
      <w:pPr>
        <w:pStyle w:val="ListParagraph"/>
        <w:numPr>
          <w:ilvl w:val="0"/>
          <w:numId w:val="10"/>
        </w:numPr>
        <w:spacing w:line="276" w:lineRule="auto"/>
        <w:jc w:val="both"/>
        <w:rPr>
          <w:rFonts w:ascii="Arial" w:hAnsi="Arial" w:cs="Arial"/>
          <w:b/>
          <w:sz w:val="20"/>
          <w:szCs w:val="20"/>
        </w:rPr>
      </w:pPr>
      <w:r w:rsidRPr="0045116F">
        <w:rPr>
          <w:rFonts w:ascii="Arial" w:hAnsi="Arial" w:cs="Arial"/>
          <w:b/>
          <w:sz w:val="20"/>
          <w:szCs w:val="20"/>
        </w:rPr>
        <w:t xml:space="preserve">Into omawuyenze ukuba ulixhoba lobuqhetseba besikim sephiramidi </w:t>
      </w:r>
    </w:p>
    <w:p w14:paraId="3C2378B2" w14:textId="77777777" w:rsidR="005B717F" w:rsidRPr="0045116F" w:rsidRDefault="005B717F" w:rsidP="0045116F">
      <w:pPr>
        <w:spacing w:line="276" w:lineRule="auto"/>
        <w:jc w:val="both"/>
        <w:rPr>
          <w:rFonts w:ascii="Arial" w:hAnsi="Arial" w:cs="Arial"/>
          <w:b/>
          <w:sz w:val="20"/>
          <w:szCs w:val="20"/>
        </w:rPr>
      </w:pPr>
    </w:p>
    <w:p w14:paraId="37DA18A9" w14:textId="77777777" w:rsidR="005B717F" w:rsidRPr="0045116F" w:rsidRDefault="005B717F" w:rsidP="0045116F">
      <w:pPr>
        <w:pStyle w:val="ListParagraph"/>
        <w:numPr>
          <w:ilvl w:val="0"/>
          <w:numId w:val="1"/>
        </w:numPr>
        <w:spacing w:line="276" w:lineRule="auto"/>
        <w:jc w:val="both"/>
        <w:rPr>
          <w:rFonts w:ascii="Arial" w:hAnsi="Arial" w:cs="Arial"/>
          <w:sz w:val="20"/>
          <w:szCs w:val="20"/>
        </w:rPr>
      </w:pPr>
      <w:r w:rsidRPr="0045116F">
        <w:rPr>
          <w:rFonts w:ascii="Arial" w:hAnsi="Arial" w:cs="Arial"/>
          <w:sz w:val="20"/>
          <w:szCs w:val="20"/>
        </w:rPr>
        <w:t>Xela ubuqhetseba kwiNkonzo yamaPolisa oMzantsi Afrika (South African Police Services) (SAPS).</w:t>
      </w:r>
    </w:p>
    <w:p w14:paraId="44F0D69F" w14:textId="24BC99ED" w:rsidR="005B717F" w:rsidRPr="0045116F" w:rsidRDefault="005B717F" w:rsidP="0045116F">
      <w:pPr>
        <w:pStyle w:val="ListParagraph"/>
        <w:numPr>
          <w:ilvl w:val="0"/>
          <w:numId w:val="1"/>
        </w:numPr>
        <w:spacing w:line="276" w:lineRule="auto"/>
        <w:jc w:val="both"/>
        <w:rPr>
          <w:rFonts w:ascii="Arial" w:hAnsi="Arial" w:cs="Arial"/>
          <w:sz w:val="20"/>
          <w:szCs w:val="20"/>
        </w:rPr>
      </w:pPr>
      <w:r w:rsidRPr="0045116F">
        <w:rPr>
          <w:rFonts w:ascii="Arial" w:hAnsi="Arial" w:cs="Arial"/>
          <w:sz w:val="20"/>
          <w:szCs w:val="20"/>
        </w:rPr>
        <w:t xml:space="preserve">Xa ucinga ukuba uthatha inxaxheba kwisikim sephiramidi, hlukana ngokukhawuleza namaqhetseba ungasenza tyalo-mali ngemali engaphaya. </w:t>
      </w:r>
    </w:p>
    <w:p w14:paraId="666679AF" w14:textId="4EAB8815" w:rsidR="005B717F" w:rsidRDefault="005B717F" w:rsidP="0045116F">
      <w:pPr>
        <w:pStyle w:val="ListParagraph"/>
        <w:numPr>
          <w:ilvl w:val="0"/>
          <w:numId w:val="1"/>
        </w:numPr>
        <w:spacing w:line="276" w:lineRule="auto"/>
        <w:jc w:val="both"/>
        <w:rPr>
          <w:rFonts w:ascii="Arial" w:hAnsi="Arial" w:cs="Arial"/>
          <w:sz w:val="20"/>
          <w:szCs w:val="20"/>
        </w:rPr>
      </w:pPr>
      <w:r w:rsidRPr="0045116F">
        <w:rPr>
          <w:rFonts w:ascii="Arial" w:hAnsi="Arial" w:cs="Arial"/>
          <w:sz w:val="20"/>
          <w:szCs w:val="20"/>
        </w:rPr>
        <w:t xml:space="preserve">Ukuba unike amaqhetseba iinkcukacha zakho zebhanki, yazisa ibhanki yakho ngokukhawuleza. </w:t>
      </w:r>
    </w:p>
    <w:p w14:paraId="259063CC" w14:textId="7F2E1284" w:rsidR="00F135F5" w:rsidRPr="0045116F" w:rsidRDefault="00F135F5"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 xml:space="preserve">Misa ngokukhawuleza zonke ii-debit orders. </w:t>
      </w:r>
    </w:p>
    <w:p w14:paraId="04572C4F" w14:textId="60CE4A14" w:rsidR="005B717F" w:rsidRPr="0045116F" w:rsidRDefault="005B717F" w:rsidP="0045116F">
      <w:pPr>
        <w:pStyle w:val="ListParagraph"/>
        <w:numPr>
          <w:ilvl w:val="0"/>
          <w:numId w:val="1"/>
        </w:numPr>
        <w:spacing w:line="276" w:lineRule="auto"/>
        <w:jc w:val="both"/>
        <w:rPr>
          <w:rFonts w:ascii="Arial" w:hAnsi="Arial" w:cs="Arial"/>
          <w:sz w:val="20"/>
          <w:szCs w:val="20"/>
        </w:rPr>
      </w:pPr>
      <w:r w:rsidRPr="0045116F">
        <w:rPr>
          <w:rFonts w:ascii="Arial" w:hAnsi="Arial" w:cs="Arial"/>
          <w:sz w:val="20"/>
          <w:szCs w:val="20"/>
        </w:rPr>
        <w:t>Gcina naluphi na unxibelelwano olufumene kwisikim sephiramidi. Olu inokuba bubungqina kwiziphathamandla ezibandakanyekayo.</w:t>
      </w:r>
    </w:p>
    <w:p w14:paraId="1F4B7E3C" w14:textId="77777777" w:rsidR="005B717F" w:rsidRPr="0045116F" w:rsidRDefault="005B717F" w:rsidP="0045116F">
      <w:pPr>
        <w:spacing w:line="276" w:lineRule="auto"/>
        <w:jc w:val="both"/>
        <w:rPr>
          <w:rFonts w:ascii="Arial" w:hAnsi="Arial" w:cs="Arial"/>
          <w:sz w:val="20"/>
          <w:szCs w:val="20"/>
        </w:rPr>
      </w:pPr>
    </w:p>
    <w:p w14:paraId="2E368BBB" w14:textId="53939394"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Qonda ke ngoku ukuba kungajoliswa kuwe ngamanye amaqhetseba okanye izikim zobuqhetseba.  </w:t>
      </w:r>
      <w:r w:rsidRPr="0045116F">
        <w:rPr>
          <w:rFonts w:ascii="Arial" w:hAnsi="Arial" w:cs="Arial"/>
          <w:sz w:val="20"/>
          <w:szCs w:val="20"/>
        </w:rPr>
        <w:lastRenderedPageBreak/>
        <w:t xml:space="preserve">Amaqhetseba kaninzi anikeza ngeenkcukacha zabantu ababafumene ngempumelelo, esebenzisa izazisi ezahlukeneyo ukwenza obunye ubuqhetseba. </w:t>
      </w:r>
    </w:p>
    <w:p w14:paraId="7D9B46CB" w14:textId="77777777" w:rsidR="005B717F" w:rsidRPr="0045116F" w:rsidRDefault="005B717F" w:rsidP="0045116F">
      <w:pPr>
        <w:spacing w:line="276" w:lineRule="auto"/>
        <w:jc w:val="both"/>
        <w:rPr>
          <w:rFonts w:ascii="Arial" w:hAnsi="Arial" w:cs="Arial"/>
          <w:sz w:val="20"/>
          <w:szCs w:val="20"/>
        </w:rPr>
      </w:pPr>
    </w:p>
    <w:p w14:paraId="48F7CCFC" w14:textId="0D4D2C4A"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Abantu asebengamaxhoba obuqhetseba basesichengeni nangakumbi “kubuqhetseba bokufumana ubuqhetseba”. Apha kuxa amaqhetseba </w:t>
      </w:r>
      <w:proofErr w:type="spellStart"/>
      <w:r w:rsidRPr="0045116F">
        <w:rPr>
          <w:rFonts w:ascii="Arial" w:hAnsi="Arial" w:cs="Arial"/>
          <w:sz w:val="20"/>
          <w:szCs w:val="20"/>
        </w:rPr>
        <w:t>eqhagamshelana</w:t>
      </w:r>
      <w:proofErr w:type="spellEnd"/>
      <w:r w:rsidRPr="0045116F">
        <w:rPr>
          <w:rFonts w:ascii="Arial" w:hAnsi="Arial" w:cs="Arial"/>
          <w:sz w:val="20"/>
          <w:szCs w:val="20"/>
        </w:rPr>
        <w:t xml:space="preserve"> </w:t>
      </w:r>
      <w:proofErr w:type="spellStart"/>
      <w:r w:rsidRPr="0045116F">
        <w:rPr>
          <w:rFonts w:ascii="Arial" w:hAnsi="Arial" w:cs="Arial"/>
          <w:sz w:val="20"/>
          <w:szCs w:val="20"/>
        </w:rPr>
        <w:t>nabantu</w:t>
      </w:r>
      <w:proofErr w:type="spellEnd"/>
      <w:r w:rsidRPr="0045116F">
        <w:rPr>
          <w:rFonts w:ascii="Arial" w:hAnsi="Arial" w:cs="Arial"/>
          <w:sz w:val="20"/>
          <w:szCs w:val="20"/>
        </w:rPr>
        <w:t xml:space="preserve"> </w:t>
      </w:r>
      <w:proofErr w:type="spellStart"/>
      <w:r w:rsidRPr="0045116F">
        <w:rPr>
          <w:rFonts w:ascii="Arial" w:hAnsi="Arial" w:cs="Arial"/>
          <w:sz w:val="20"/>
          <w:szCs w:val="20"/>
        </w:rPr>
        <w:t>asele</w:t>
      </w:r>
      <w:proofErr w:type="spellEnd"/>
      <w:r w:rsidRPr="0045116F">
        <w:rPr>
          <w:rFonts w:ascii="Arial" w:hAnsi="Arial" w:cs="Arial"/>
          <w:sz w:val="20"/>
          <w:szCs w:val="20"/>
        </w:rPr>
        <w:t xml:space="preserve"> </w:t>
      </w:r>
      <w:proofErr w:type="spellStart"/>
      <w:r w:rsidRPr="0045116F">
        <w:rPr>
          <w:rFonts w:ascii="Arial" w:hAnsi="Arial" w:cs="Arial"/>
          <w:sz w:val="20"/>
          <w:szCs w:val="20"/>
        </w:rPr>
        <w:t>belahlekelwe</w:t>
      </w:r>
      <w:proofErr w:type="spellEnd"/>
      <w:r w:rsidRPr="0045116F">
        <w:rPr>
          <w:rFonts w:ascii="Arial" w:hAnsi="Arial" w:cs="Arial"/>
          <w:sz w:val="20"/>
          <w:szCs w:val="20"/>
        </w:rPr>
        <w:t xml:space="preserve"> </w:t>
      </w:r>
      <w:proofErr w:type="spellStart"/>
      <w:r w:rsidRPr="0045116F">
        <w:rPr>
          <w:rFonts w:ascii="Arial" w:hAnsi="Arial" w:cs="Arial"/>
          <w:sz w:val="20"/>
          <w:szCs w:val="20"/>
        </w:rPr>
        <w:t>yimali</w:t>
      </w:r>
      <w:proofErr w:type="spellEnd"/>
      <w:r w:rsidRPr="0045116F">
        <w:rPr>
          <w:rFonts w:ascii="Arial" w:hAnsi="Arial" w:cs="Arial"/>
          <w:sz w:val="20"/>
          <w:szCs w:val="20"/>
        </w:rPr>
        <w:t xml:space="preserve"> </w:t>
      </w:r>
      <w:proofErr w:type="spellStart"/>
      <w:r w:rsidRPr="0045116F">
        <w:rPr>
          <w:rFonts w:ascii="Arial" w:hAnsi="Arial" w:cs="Arial"/>
          <w:sz w:val="20"/>
          <w:szCs w:val="20"/>
        </w:rPr>
        <w:t>ngobuqhetseba</w:t>
      </w:r>
      <w:proofErr w:type="spellEnd"/>
      <w:r w:rsidRPr="0045116F">
        <w:rPr>
          <w:rFonts w:ascii="Arial" w:hAnsi="Arial" w:cs="Arial"/>
          <w:sz w:val="20"/>
          <w:szCs w:val="20"/>
        </w:rPr>
        <w:t xml:space="preserve"> </w:t>
      </w:r>
      <w:proofErr w:type="spellStart"/>
      <w:r w:rsidRPr="0045116F">
        <w:rPr>
          <w:rFonts w:ascii="Arial" w:hAnsi="Arial" w:cs="Arial"/>
          <w:sz w:val="20"/>
          <w:szCs w:val="20"/>
        </w:rPr>
        <w:t>k</w:t>
      </w:r>
      <w:r w:rsidR="00E12F47">
        <w:rPr>
          <w:rFonts w:ascii="Arial" w:hAnsi="Arial" w:cs="Arial"/>
          <w:sz w:val="20"/>
          <w:szCs w:val="20"/>
        </w:rPr>
        <w:t>w</w:t>
      </w:r>
      <w:r w:rsidRPr="0045116F">
        <w:rPr>
          <w:rFonts w:ascii="Arial" w:hAnsi="Arial" w:cs="Arial"/>
          <w:sz w:val="20"/>
          <w:szCs w:val="20"/>
        </w:rPr>
        <w:t>aye</w:t>
      </w:r>
      <w:proofErr w:type="spellEnd"/>
      <w:r w:rsidRPr="0045116F">
        <w:rPr>
          <w:rFonts w:ascii="Arial" w:hAnsi="Arial" w:cs="Arial"/>
          <w:sz w:val="20"/>
          <w:szCs w:val="20"/>
        </w:rPr>
        <w:t xml:space="preserve"> </w:t>
      </w:r>
      <w:proofErr w:type="spellStart"/>
      <w:r w:rsidRPr="0045116F">
        <w:rPr>
          <w:rFonts w:ascii="Arial" w:hAnsi="Arial" w:cs="Arial"/>
          <w:sz w:val="20"/>
          <w:szCs w:val="20"/>
        </w:rPr>
        <w:t>babange</w:t>
      </w:r>
      <w:proofErr w:type="spellEnd"/>
      <w:r w:rsidRPr="0045116F">
        <w:rPr>
          <w:rFonts w:ascii="Arial" w:hAnsi="Arial" w:cs="Arial"/>
          <w:sz w:val="20"/>
          <w:szCs w:val="20"/>
        </w:rPr>
        <w:t xml:space="preserve"> </w:t>
      </w:r>
      <w:proofErr w:type="spellStart"/>
      <w:r w:rsidRPr="0045116F">
        <w:rPr>
          <w:rFonts w:ascii="Arial" w:hAnsi="Arial" w:cs="Arial"/>
          <w:sz w:val="20"/>
          <w:szCs w:val="20"/>
        </w:rPr>
        <w:t>ukuba</w:t>
      </w:r>
      <w:proofErr w:type="spellEnd"/>
      <w:r w:rsidRPr="0045116F">
        <w:rPr>
          <w:rFonts w:ascii="Arial" w:hAnsi="Arial" w:cs="Arial"/>
          <w:sz w:val="20"/>
          <w:szCs w:val="20"/>
        </w:rPr>
        <w:t xml:space="preserve"> </w:t>
      </w:r>
      <w:proofErr w:type="spellStart"/>
      <w:r w:rsidRPr="0045116F">
        <w:rPr>
          <w:rFonts w:ascii="Arial" w:hAnsi="Arial" w:cs="Arial"/>
          <w:sz w:val="20"/>
          <w:szCs w:val="20"/>
        </w:rPr>
        <w:t>ngam</w:t>
      </w:r>
      <w:r w:rsidR="00E12F47">
        <w:rPr>
          <w:rFonts w:ascii="Arial" w:hAnsi="Arial" w:cs="Arial"/>
          <w:sz w:val="20"/>
          <w:szCs w:val="20"/>
        </w:rPr>
        <w:t>a</w:t>
      </w:r>
      <w:r w:rsidRPr="0045116F">
        <w:rPr>
          <w:rFonts w:ascii="Arial" w:hAnsi="Arial" w:cs="Arial"/>
          <w:sz w:val="20"/>
          <w:szCs w:val="20"/>
        </w:rPr>
        <w:t>gosa</w:t>
      </w:r>
      <w:proofErr w:type="spellEnd"/>
      <w:r w:rsidRPr="0045116F">
        <w:rPr>
          <w:rFonts w:ascii="Arial" w:hAnsi="Arial" w:cs="Arial"/>
          <w:sz w:val="20"/>
          <w:szCs w:val="20"/>
        </w:rPr>
        <w:t xml:space="preserve"> </w:t>
      </w:r>
      <w:proofErr w:type="spellStart"/>
      <w:r w:rsidRPr="0045116F">
        <w:rPr>
          <w:rFonts w:ascii="Arial" w:hAnsi="Arial" w:cs="Arial"/>
          <w:sz w:val="20"/>
          <w:szCs w:val="20"/>
        </w:rPr>
        <w:t>anyanzelisa</w:t>
      </w:r>
      <w:proofErr w:type="spellEnd"/>
      <w:r w:rsidRPr="0045116F">
        <w:rPr>
          <w:rFonts w:ascii="Arial" w:hAnsi="Arial" w:cs="Arial"/>
          <w:sz w:val="20"/>
          <w:szCs w:val="20"/>
        </w:rPr>
        <w:t xml:space="preserve"> </w:t>
      </w:r>
      <w:proofErr w:type="spellStart"/>
      <w:r w:rsidRPr="0045116F">
        <w:rPr>
          <w:rFonts w:ascii="Arial" w:hAnsi="Arial" w:cs="Arial"/>
          <w:sz w:val="20"/>
          <w:szCs w:val="20"/>
        </w:rPr>
        <w:t>umthetho</w:t>
      </w:r>
      <w:proofErr w:type="spellEnd"/>
      <w:r w:rsidRPr="0045116F">
        <w:rPr>
          <w:rFonts w:ascii="Arial" w:hAnsi="Arial" w:cs="Arial"/>
          <w:sz w:val="20"/>
          <w:szCs w:val="20"/>
        </w:rPr>
        <w:t xml:space="preserve"> </w:t>
      </w:r>
      <w:proofErr w:type="spellStart"/>
      <w:r w:rsidRPr="0045116F">
        <w:rPr>
          <w:rFonts w:ascii="Arial" w:hAnsi="Arial" w:cs="Arial"/>
          <w:sz w:val="20"/>
          <w:szCs w:val="20"/>
        </w:rPr>
        <w:t>okanye</w:t>
      </w:r>
      <w:proofErr w:type="spellEnd"/>
      <w:r w:rsidRPr="0045116F">
        <w:rPr>
          <w:rFonts w:ascii="Arial" w:hAnsi="Arial" w:cs="Arial"/>
          <w:sz w:val="20"/>
          <w:szCs w:val="20"/>
        </w:rPr>
        <w:t xml:space="preserve"> </w:t>
      </w:r>
      <w:proofErr w:type="spellStart"/>
      <w:r w:rsidRPr="0045116F">
        <w:rPr>
          <w:rFonts w:ascii="Arial" w:hAnsi="Arial" w:cs="Arial"/>
          <w:sz w:val="20"/>
          <w:szCs w:val="20"/>
        </w:rPr>
        <w:t>ngamagqwetha</w:t>
      </w:r>
      <w:proofErr w:type="spellEnd"/>
      <w:r w:rsidRPr="0045116F">
        <w:rPr>
          <w:rFonts w:ascii="Arial" w:hAnsi="Arial" w:cs="Arial"/>
          <w:sz w:val="20"/>
          <w:szCs w:val="20"/>
        </w:rPr>
        <w:t>.  Bacebisa ixhoba  ukuba baza kulinceda “lifumane” imali yalo elahlekileyo – kodwa bafune uhlawule imali.</w:t>
      </w:r>
    </w:p>
    <w:p w14:paraId="0E8DF60D" w14:textId="77777777" w:rsidR="005B717F" w:rsidRPr="0045116F" w:rsidRDefault="005B717F" w:rsidP="0045116F">
      <w:pPr>
        <w:spacing w:line="276" w:lineRule="auto"/>
        <w:jc w:val="both"/>
        <w:rPr>
          <w:rFonts w:ascii="Arial" w:hAnsi="Arial" w:cs="Arial"/>
          <w:b/>
          <w:sz w:val="20"/>
          <w:szCs w:val="20"/>
        </w:rPr>
      </w:pPr>
    </w:p>
    <w:p w14:paraId="7E7CA205" w14:textId="77777777" w:rsidR="00E823F7" w:rsidRPr="0045116F" w:rsidRDefault="00E823F7" w:rsidP="0045116F">
      <w:pPr>
        <w:spacing w:line="276" w:lineRule="auto"/>
        <w:jc w:val="both"/>
        <w:rPr>
          <w:rFonts w:ascii="Arial" w:hAnsi="Arial" w:cs="Arial"/>
          <w:b/>
          <w:bCs/>
          <w:sz w:val="20"/>
          <w:szCs w:val="20"/>
        </w:rPr>
      </w:pPr>
    </w:p>
    <w:p w14:paraId="772518BA" w14:textId="700EAFD6" w:rsidR="005B717F" w:rsidRPr="0045116F" w:rsidRDefault="005B717F" w:rsidP="0045116F">
      <w:pPr>
        <w:spacing w:line="276" w:lineRule="auto"/>
        <w:jc w:val="both"/>
        <w:rPr>
          <w:rFonts w:ascii="Arial" w:hAnsi="Arial" w:cs="Arial"/>
          <w:b/>
          <w:bCs/>
          <w:sz w:val="20"/>
          <w:szCs w:val="20"/>
        </w:rPr>
      </w:pPr>
      <w:r w:rsidRPr="0045116F">
        <w:rPr>
          <w:rFonts w:ascii="Arial" w:hAnsi="Arial" w:cs="Arial"/>
          <w:b/>
          <w:bCs/>
          <w:sz w:val="20"/>
          <w:szCs w:val="20"/>
        </w:rPr>
        <w:t>Uqhagamshelwano oluluncedo:</w:t>
      </w:r>
    </w:p>
    <w:p w14:paraId="76E50027" w14:textId="77777777" w:rsidR="005B717F" w:rsidRPr="0045116F" w:rsidRDefault="005B717F" w:rsidP="0045116F">
      <w:pPr>
        <w:spacing w:line="276" w:lineRule="auto"/>
        <w:jc w:val="both"/>
        <w:rPr>
          <w:rFonts w:ascii="Arial" w:hAnsi="Arial" w:cs="Arial"/>
          <w:sz w:val="20"/>
          <w:szCs w:val="20"/>
        </w:rPr>
      </w:pPr>
    </w:p>
    <w:p w14:paraId="17F13CDA" w14:textId="7C5A7F85" w:rsidR="009778FA" w:rsidRPr="00D632F1" w:rsidRDefault="00B07D19" w:rsidP="0045116F">
      <w:pPr>
        <w:spacing w:line="276" w:lineRule="auto"/>
        <w:jc w:val="both"/>
        <w:rPr>
          <w:rFonts w:ascii="Arial" w:hAnsi="Arial" w:cs="Arial"/>
          <w:b/>
          <w:bCs/>
          <w:sz w:val="20"/>
          <w:szCs w:val="20"/>
        </w:rPr>
      </w:pPr>
      <w:r w:rsidRPr="0045116F">
        <w:rPr>
          <w:rFonts w:ascii="Arial" w:hAnsi="Arial" w:cs="Arial"/>
          <w:sz w:val="20"/>
          <w:szCs w:val="20"/>
        </w:rPr>
        <w:t xml:space="preserve">Ukukhangela ukuba umboneleli ngeenkonzo zemali okanye </w:t>
      </w:r>
      <w:proofErr w:type="spellStart"/>
      <w:r w:rsidRPr="0045116F">
        <w:rPr>
          <w:rFonts w:ascii="Arial" w:hAnsi="Arial" w:cs="Arial"/>
          <w:sz w:val="20"/>
          <w:szCs w:val="20"/>
        </w:rPr>
        <w:t>umcebisi</w:t>
      </w:r>
      <w:proofErr w:type="spellEnd"/>
      <w:r w:rsidRPr="0045116F">
        <w:rPr>
          <w:rFonts w:ascii="Arial" w:hAnsi="Arial" w:cs="Arial"/>
          <w:sz w:val="20"/>
          <w:szCs w:val="20"/>
        </w:rPr>
        <w:t xml:space="preserve"> </w:t>
      </w:r>
      <w:proofErr w:type="spellStart"/>
      <w:r w:rsidRPr="0045116F">
        <w:rPr>
          <w:rFonts w:ascii="Arial" w:hAnsi="Arial" w:cs="Arial"/>
          <w:sz w:val="20"/>
          <w:szCs w:val="20"/>
        </w:rPr>
        <w:t>ngezimali</w:t>
      </w:r>
      <w:proofErr w:type="spellEnd"/>
      <w:r w:rsidRPr="0045116F">
        <w:rPr>
          <w:rFonts w:ascii="Arial" w:hAnsi="Arial" w:cs="Arial"/>
          <w:sz w:val="20"/>
          <w:szCs w:val="20"/>
        </w:rPr>
        <w:t xml:space="preserve"> </w:t>
      </w:r>
      <w:proofErr w:type="spellStart"/>
      <w:r w:rsidRPr="0045116F">
        <w:rPr>
          <w:rFonts w:ascii="Arial" w:hAnsi="Arial" w:cs="Arial"/>
          <w:sz w:val="20"/>
          <w:szCs w:val="20"/>
        </w:rPr>
        <w:t>ugunyazisiwe</w:t>
      </w:r>
      <w:proofErr w:type="spellEnd"/>
      <w:r w:rsidRPr="0045116F">
        <w:rPr>
          <w:rFonts w:ascii="Arial" w:hAnsi="Arial" w:cs="Arial"/>
          <w:sz w:val="20"/>
          <w:szCs w:val="20"/>
        </w:rPr>
        <w:t xml:space="preserve"> </w:t>
      </w:r>
      <w:proofErr w:type="spellStart"/>
      <w:r w:rsidRPr="0045116F">
        <w:rPr>
          <w:rFonts w:ascii="Arial" w:hAnsi="Arial" w:cs="Arial"/>
          <w:sz w:val="20"/>
          <w:szCs w:val="20"/>
        </w:rPr>
        <w:t>na</w:t>
      </w:r>
      <w:proofErr w:type="spellEnd"/>
      <w:r w:rsidRPr="0045116F">
        <w:rPr>
          <w:rFonts w:ascii="Arial" w:hAnsi="Arial" w:cs="Arial"/>
          <w:sz w:val="20"/>
          <w:szCs w:val="20"/>
        </w:rPr>
        <w:t xml:space="preserve"> </w:t>
      </w:r>
      <w:proofErr w:type="spellStart"/>
      <w:r w:rsidRPr="0045116F">
        <w:rPr>
          <w:rFonts w:ascii="Arial" w:hAnsi="Arial" w:cs="Arial"/>
          <w:sz w:val="20"/>
          <w:szCs w:val="20"/>
        </w:rPr>
        <w:t>ukwazisa</w:t>
      </w:r>
      <w:proofErr w:type="spellEnd"/>
      <w:r w:rsidRPr="0045116F">
        <w:rPr>
          <w:rFonts w:ascii="Arial" w:hAnsi="Arial" w:cs="Arial"/>
          <w:sz w:val="20"/>
          <w:szCs w:val="20"/>
        </w:rPr>
        <w:t xml:space="preserve"> </w:t>
      </w:r>
      <w:proofErr w:type="spellStart"/>
      <w:r w:rsidRPr="0045116F">
        <w:rPr>
          <w:rFonts w:ascii="Arial" w:hAnsi="Arial" w:cs="Arial"/>
          <w:sz w:val="20"/>
          <w:szCs w:val="20"/>
        </w:rPr>
        <w:t>ngemveliso</w:t>
      </w:r>
      <w:proofErr w:type="spellEnd"/>
      <w:r w:rsidRPr="0045116F">
        <w:rPr>
          <w:rFonts w:ascii="Arial" w:hAnsi="Arial" w:cs="Arial"/>
          <w:sz w:val="20"/>
          <w:szCs w:val="20"/>
        </w:rPr>
        <w:t xml:space="preserve"> </w:t>
      </w:r>
      <w:proofErr w:type="spellStart"/>
      <w:r w:rsidRPr="0045116F">
        <w:rPr>
          <w:rFonts w:ascii="Arial" w:hAnsi="Arial" w:cs="Arial"/>
          <w:sz w:val="20"/>
          <w:szCs w:val="20"/>
        </w:rPr>
        <w:t>neenkonzo</w:t>
      </w:r>
      <w:proofErr w:type="spellEnd"/>
      <w:r w:rsidRPr="0045116F">
        <w:rPr>
          <w:rFonts w:ascii="Arial" w:hAnsi="Arial" w:cs="Arial"/>
          <w:sz w:val="20"/>
          <w:szCs w:val="20"/>
        </w:rPr>
        <w:t xml:space="preserve"> </w:t>
      </w:r>
      <w:proofErr w:type="spellStart"/>
      <w:r w:rsidRPr="0045116F">
        <w:rPr>
          <w:rFonts w:ascii="Arial" w:hAnsi="Arial" w:cs="Arial"/>
          <w:sz w:val="20"/>
          <w:szCs w:val="20"/>
        </w:rPr>
        <w:t>zezimali</w:t>
      </w:r>
      <w:proofErr w:type="spellEnd"/>
      <w:r w:rsidRPr="0045116F">
        <w:rPr>
          <w:rFonts w:ascii="Arial" w:hAnsi="Arial" w:cs="Arial"/>
          <w:sz w:val="20"/>
          <w:szCs w:val="20"/>
        </w:rPr>
        <w:t xml:space="preserve">, </w:t>
      </w:r>
      <w:proofErr w:type="spellStart"/>
      <w:r w:rsidRPr="0045116F">
        <w:rPr>
          <w:rFonts w:ascii="Arial" w:hAnsi="Arial" w:cs="Arial"/>
          <w:sz w:val="20"/>
          <w:szCs w:val="20"/>
        </w:rPr>
        <w:t>qhagamshelana</w:t>
      </w:r>
      <w:proofErr w:type="spellEnd"/>
      <w:r w:rsidRPr="0045116F">
        <w:rPr>
          <w:rFonts w:ascii="Arial" w:hAnsi="Arial" w:cs="Arial"/>
          <w:sz w:val="20"/>
          <w:szCs w:val="20"/>
        </w:rPr>
        <w:t xml:space="preserve"> ne-</w:t>
      </w:r>
      <w:r w:rsidR="00E12F47" w:rsidRPr="0045116F">
        <w:rPr>
          <w:rFonts w:ascii="Arial" w:hAnsi="Arial" w:cs="Arial"/>
          <w:b/>
          <w:bCs/>
          <w:sz w:val="20"/>
          <w:szCs w:val="20"/>
        </w:rPr>
        <w:t>Financial Sector Conduct Authority</w:t>
      </w:r>
      <w:r w:rsidR="00E12F47">
        <w:rPr>
          <w:rFonts w:ascii="Arial" w:hAnsi="Arial" w:cs="Arial"/>
          <w:b/>
          <w:bCs/>
          <w:sz w:val="20"/>
          <w:szCs w:val="20"/>
        </w:rPr>
        <w:t xml:space="preserve"> </w:t>
      </w:r>
      <w:r w:rsidR="00E12F47" w:rsidRPr="00E12F47">
        <w:rPr>
          <w:rFonts w:ascii="Arial" w:hAnsi="Arial" w:cs="Arial"/>
          <w:sz w:val="20"/>
          <w:szCs w:val="20"/>
        </w:rPr>
        <w:t>(</w:t>
      </w:r>
      <w:r w:rsidRPr="00E12F47">
        <w:rPr>
          <w:rFonts w:ascii="Arial" w:hAnsi="Arial" w:cs="Arial"/>
          <w:sz w:val="20"/>
          <w:szCs w:val="20"/>
        </w:rPr>
        <w:t>FSCA</w:t>
      </w:r>
      <w:r w:rsidR="00E12F47" w:rsidRPr="00E12F47">
        <w:rPr>
          <w:rFonts w:ascii="Arial" w:hAnsi="Arial" w:cs="Arial"/>
          <w:sz w:val="20"/>
          <w:szCs w:val="20"/>
        </w:rPr>
        <w:t>)</w:t>
      </w:r>
      <w:r w:rsidRPr="00E12F47">
        <w:rPr>
          <w:rFonts w:ascii="Arial" w:hAnsi="Arial" w:cs="Arial"/>
          <w:sz w:val="20"/>
          <w:szCs w:val="20"/>
        </w:rPr>
        <w:t>.</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9778FA" w:rsidRPr="0045116F" w14:paraId="15D2C16A" w14:textId="77777777" w:rsidTr="002D2B27">
        <w:trPr>
          <w:trHeight w:val="315"/>
        </w:trPr>
        <w:tc>
          <w:tcPr>
            <w:tcW w:w="1980" w:type="dxa"/>
            <w:shd w:val="clear" w:color="auto" w:fill="FFFFFF" w:themeFill="background1"/>
          </w:tcPr>
          <w:p w14:paraId="24D3E8A9" w14:textId="4DA41EFF" w:rsidR="005B717F" w:rsidRPr="0045116F" w:rsidRDefault="005B717F" w:rsidP="00E12F47">
            <w:pPr>
              <w:spacing w:line="276" w:lineRule="auto"/>
              <w:jc w:val="both"/>
              <w:rPr>
                <w:rFonts w:ascii="Arial" w:hAnsi="Arial" w:cs="Arial"/>
                <w:sz w:val="20"/>
                <w:szCs w:val="20"/>
              </w:rPr>
            </w:pPr>
            <w:r w:rsidRPr="0045116F">
              <w:rPr>
                <w:rFonts w:ascii="Arial" w:hAnsi="Arial" w:cs="Arial"/>
                <w:sz w:val="20"/>
                <w:szCs w:val="20"/>
              </w:rPr>
              <w:t>INombolo yeZiko leminxeba</w:t>
            </w:r>
          </w:p>
        </w:tc>
        <w:tc>
          <w:tcPr>
            <w:tcW w:w="7092" w:type="dxa"/>
            <w:shd w:val="clear" w:color="auto" w:fill="FFFFFF" w:themeFill="background1"/>
          </w:tcPr>
          <w:p w14:paraId="70916B6A" w14:textId="1C844232"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0800 20 37 22</w:t>
            </w:r>
            <w:r w:rsidR="009778FA" w:rsidRPr="0045116F">
              <w:rPr>
                <w:rFonts w:ascii="Arial" w:hAnsi="Arial" w:cs="Arial"/>
                <w:sz w:val="20"/>
                <w:szCs w:val="20"/>
              </w:rPr>
              <w:t xml:space="preserve"> (FSCA)</w:t>
            </w:r>
          </w:p>
        </w:tc>
      </w:tr>
      <w:tr w:rsidR="009778FA" w:rsidRPr="0045116F" w14:paraId="7CB85D3B" w14:textId="77777777" w:rsidTr="002D2B27">
        <w:trPr>
          <w:trHeight w:val="324"/>
        </w:trPr>
        <w:tc>
          <w:tcPr>
            <w:tcW w:w="1980" w:type="dxa"/>
            <w:shd w:val="clear" w:color="auto" w:fill="FFFFFF" w:themeFill="background1"/>
          </w:tcPr>
          <w:p w14:paraId="5152B561" w14:textId="77777777" w:rsidR="005B717F" w:rsidRPr="0045116F" w:rsidRDefault="005B717F" w:rsidP="00E12F47">
            <w:pPr>
              <w:spacing w:line="276" w:lineRule="auto"/>
              <w:jc w:val="both"/>
              <w:rPr>
                <w:rFonts w:ascii="Arial" w:hAnsi="Arial" w:cs="Arial"/>
                <w:sz w:val="20"/>
                <w:szCs w:val="20"/>
              </w:rPr>
            </w:pPr>
            <w:r w:rsidRPr="0045116F">
              <w:rPr>
                <w:rFonts w:ascii="Arial" w:hAnsi="Arial" w:cs="Arial"/>
                <w:sz w:val="20"/>
                <w:szCs w:val="20"/>
              </w:rPr>
              <w:t>Iindawo yeengcingo ye-FSCA</w:t>
            </w:r>
          </w:p>
        </w:tc>
        <w:tc>
          <w:tcPr>
            <w:tcW w:w="7092" w:type="dxa"/>
            <w:shd w:val="clear" w:color="auto" w:fill="FFFFFF" w:themeFill="background1"/>
          </w:tcPr>
          <w:p w14:paraId="6D053B14"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012 428 8000</w:t>
            </w:r>
          </w:p>
        </w:tc>
      </w:tr>
      <w:tr w:rsidR="009778FA" w:rsidRPr="0045116F" w14:paraId="00B65F13" w14:textId="77777777" w:rsidTr="002D2B27">
        <w:trPr>
          <w:trHeight w:val="315"/>
        </w:trPr>
        <w:tc>
          <w:tcPr>
            <w:tcW w:w="1980" w:type="dxa"/>
            <w:shd w:val="clear" w:color="auto" w:fill="FFFFFF" w:themeFill="background1"/>
          </w:tcPr>
          <w:p w14:paraId="47DDA116" w14:textId="77777777" w:rsidR="005B717F" w:rsidRPr="0045116F" w:rsidRDefault="005B717F" w:rsidP="00E12F47">
            <w:pPr>
              <w:spacing w:line="276" w:lineRule="auto"/>
              <w:jc w:val="both"/>
              <w:rPr>
                <w:rFonts w:ascii="Arial" w:hAnsi="Arial" w:cs="Arial"/>
                <w:sz w:val="20"/>
                <w:szCs w:val="20"/>
              </w:rPr>
            </w:pPr>
            <w:r w:rsidRPr="0045116F">
              <w:rPr>
                <w:rFonts w:ascii="Arial" w:hAnsi="Arial" w:cs="Arial"/>
                <w:sz w:val="20"/>
                <w:szCs w:val="20"/>
              </w:rPr>
              <w:t>Inombolo yefeksi</w:t>
            </w:r>
          </w:p>
        </w:tc>
        <w:tc>
          <w:tcPr>
            <w:tcW w:w="7092" w:type="dxa"/>
            <w:shd w:val="clear" w:color="auto" w:fill="FFFFFF" w:themeFill="background1"/>
          </w:tcPr>
          <w:p w14:paraId="1C799E30"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012 346 6941</w:t>
            </w:r>
          </w:p>
        </w:tc>
      </w:tr>
      <w:tr w:rsidR="009778FA" w:rsidRPr="0045116F" w14:paraId="7251D440" w14:textId="77777777" w:rsidTr="002D2B27">
        <w:trPr>
          <w:trHeight w:val="315"/>
        </w:trPr>
        <w:tc>
          <w:tcPr>
            <w:tcW w:w="1980" w:type="dxa"/>
            <w:shd w:val="clear" w:color="auto" w:fill="FFFFFF" w:themeFill="background1"/>
          </w:tcPr>
          <w:p w14:paraId="6F6A01E3" w14:textId="3A5DA364" w:rsidR="005B717F" w:rsidRPr="0045116F" w:rsidRDefault="005B717F" w:rsidP="00E12F47">
            <w:pPr>
              <w:spacing w:line="276" w:lineRule="auto"/>
              <w:jc w:val="both"/>
              <w:rPr>
                <w:rFonts w:ascii="Arial" w:hAnsi="Arial" w:cs="Arial"/>
                <w:sz w:val="20"/>
                <w:szCs w:val="20"/>
              </w:rPr>
            </w:pPr>
            <w:r w:rsidRPr="0045116F">
              <w:rPr>
                <w:rFonts w:ascii="Arial" w:hAnsi="Arial" w:cs="Arial"/>
                <w:sz w:val="20"/>
                <w:szCs w:val="20"/>
              </w:rPr>
              <w:t xml:space="preserve">I-imeyile </w:t>
            </w:r>
          </w:p>
        </w:tc>
        <w:tc>
          <w:tcPr>
            <w:tcW w:w="7092" w:type="dxa"/>
            <w:shd w:val="clear" w:color="auto" w:fill="FFFFFF" w:themeFill="background1"/>
          </w:tcPr>
          <w:p w14:paraId="50D76530" w14:textId="2173162E"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w:t>
            </w:r>
            <w:hyperlink r:id="rId10" w:history="1">
              <w:r w:rsidRPr="0045116F">
                <w:rPr>
                  <w:rStyle w:val="Hyperlink"/>
                  <w:rFonts w:ascii="Arial" w:hAnsi="Arial" w:cs="Arial"/>
                  <w:color w:val="auto"/>
                  <w:sz w:val="20"/>
                  <w:szCs w:val="20"/>
                  <w:u w:val="none"/>
                  <w:shd w:val="clear" w:color="auto" w:fill="FFFFFF"/>
                </w:rPr>
                <w:t>info@fsca.co.za</w:t>
              </w:r>
            </w:hyperlink>
            <w:r w:rsidR="009A4D36">
              <w:rPr>
                <w:rStyle w:val="Hyperlink"/>
                <w:rFonts w:ascii="Arial" w:hAnsi="Arial" w:cs="Arial"/>
                <w:color w:val="auto"/>
                <w:sz w:val="20"/>
                <w:szCs w:val="20"/>
                <w:u w:val="none"/>
                <w:shd w:val="clear" w:color="auto" w:fill="FFFFFF"/>
              </w:rPr>
              <w:t xml:space="preserve"> </w:t>
            </w:r>
            <w:r w:rsidR="00C66476">
              <w:rPr>
                <w:rStyle w:val="Hyperlink"/>
                <w:rFonts w:ascii="Arial" w:hAnsi="Arial" w:cs="Arial"/>
                <w:color w:val="auto"/>
                <w:sz w:val="20"/>
                <w:szCs w:val="20"/>
                <w:u w:val="none"/>
                <w:shd w:val="clear" w:color="auto" w:fill="FFFFFF"/>
              </w:rPr>
              <w:t xml:space="preserve"> </w:t>
            </w:r>
            <w:r w:rsidR="00F135F5">
              <w:rPr>
                <w:rStyle w:val="Hyperlink"/>
                <w:rFonts w:ascii="Arial" w:hAnsi="Arial" w:cs="Arial"/>
                <w:color w:val="auto"/>
                <w:sz w:val="20"/>
                <w:szCs w:val="20"/>
                <w:u w:val="none"/>
                <w:shd w:val="clear" w:color="auto" w:fill="FFFFFF"/>
              </w:rPr>
              <w:t xml:space="preserve"> </w:t>
            </w:r>
          </w:p>
        </w:tc>
      </w:tr>
      <w:tr w:rsidR="00600A25" w:rsidRPr="0045116F" w14:paraId="0BFD5D53" w14:textId="77777777" w:rsidTr="002D2B27">
        <w:trPr>
          <w:trHeight w:val="315"/>
        </w:trPr>
        <w:tc>
          <w:tcPr>
            <w:tcW w:w="1980" w:type="dxa"/>
            <w:shd w:val="clear" w:color="auto" w:fill="FFFFFF" w:themeFill="background1"/>
          </w:tcPr>
          <w:p w14:paraId="5AA3356F" w14:textId="3D5053C0" w:rsidR="00600A25" w:rsidRPr="0045116F" w:rsidRDefault="00600A25" w:rsidP="00E12F47">
            <w:pPr>
              <w:spacing w:line="276" w:lineRule="auto"/>
              <w:jc w:val="both"/>
              <w:rPr>
                <w:rFonts w:ascii="Arial" w:hAnsi="Arial" w:cs="Arial"/>
                <w:sz w:val="20"/>
                <w:szCs w:val="20"/>
              </w:rPr>
            </w:pPr>
            <w:r w:rsidRPr="0045116F">
              <w:rPr>
                <w:rFonts w:ascii="Arial" w:hAnsi="Arial" w:cs="Arial"/>
                <w:sz w:val="20"/>
                <w:szCs w:val="20"/>
              </w:rPr>
              <w:t>Idilesi yesitalato</w:t>
            </w:r>
          </w:p>
        </w:tc>
        <w:tc>
          <w:tcPr>
            <w:tcW w:w="7092" w:type="dxa"/>
            <w:shd w:val="clear" w:color="auto" w:fill="FFFFFF" w:themeFill="background1"/>
          </w:tcPr>
          <w:p w14:paraId="4DA9C517" w14:textId="77777777"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Riverwalk Office Park, Block B, 41 </w:t>
            </w:r>
            <w:proofErr w:type="spellStart"/>
            <w:r w:rsidRPr="0045116F">
              <w:rPr>
                <w:rFonts w:ascii="Arial" w:hAnsi="Arial" w:cs="Arial"/>
                <w:sz w:val="20"/>
                <w:szCs w:val="20"/>
              </w:rPr>
              <w:t>Matroosberg</w:t>
            </w:r>
            <w:proofErr w:type="spellEnd"/>
            <w:r w:rsidRPr="0045116F">
              <w:rPr>
                <w:rFonts w:ascii="Arial" w:hAnsi="Arial" w:cs="Arial"/>
                <w:sz w:val="20"/>
                <w:szCs w:val="20"/>
              </w:rPr>
              <w:t xml:space="preserve"> Road, Ashlea Gardens,</w:t>
            </w:r>
          </w:p>
          <w:p w14:paraId="4245D4B1" w14:textId="04FAE31E"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Pretoria, South Africa 0081</w:t>
            </w:r>
          </w:p>
        </w:tc>
      </w:tr>
      <w:tr w:rsidR="00600A25" w:rsidRPr="0045116F" w14:paraId="78D0FD82" w14:textId="77777777" w:rsidTr="00600A25">
        <w:trPr>
          <w:trHeight w:val="340"/>
        </w:trPr>
        <w:tc>
          <w:tcPr>
            <w:tcW w:w="1980" w:type="dxa"/>
            <w:shd w:val="clear" w:color="auto" w:fill="FFFFFF" w:themeFill="background1"/>
          </w:tcPr>
          <w:p w14:paraId="11F1F686" w14:textId="031D82D5" w:rsidR="00600A25" w:rsidRPr="0045116F" w:rsidRDefault="00600A25" w:rsidP="00E12F47">
            <w:pPr>
              <w:spacing w:line="276" w:lineRule="auto"/>
              <w:jc w:val="both"/>
              <w:rPr>
                <w:rFonts w:ascii="Arial" w:hAnsi="Arial" w:cs="Arial"/>
                <w:sz w:val="20"/>
                <w:szCs w:val="20"/>
              </w:rPr>
            </w:pPr>
            <w:r w:rsidRPr="0045116F">
              <w:rPr>
                <w:rFonts w:ascii="Arial" w:hAnsi="Arial" w:cs="Arial"/>
                <w:sz w:val="20"/>
                <w:szCs w:val="20"/>
              </w:rPr>
              <w:t>Idilesi yeposi</w:t>
            </w:r>
          </w:p>
        </w:tc>
        <w:tc>
          <w:tcPr>
            <w:tcW w:w="7092" w:type="dxa"/>
            <w:shd w:val="clear" w:color="auto" w:fill="FFFFFF" w:themeFill="background1"/>
          </w:tcPr>
          <w:p w14:paraId="15E7CDDB" w14:textId="2E40E58A"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P.O. Box 35655, Menlo Park, Pretoria, 0102</w:t>
            </w:r>
          </w:p>
        </w:tc>
      </w:tr>
      <w:tr w:rsidR="00600A25" w:rsidRPr="0045116F" w14:paraId="2F10E83B" w14:textId="77777777" w:rsidTr="002D2B27">
        <w:trPr>
          <w:trHeight w:val="326"/>
        </w:trPr>
        <w:tc>
          <w:tcPr>
            <w:tcW w:w="1980" w:type="dxa"/>
            <w:shd w:val="clear" w:color="auto" w:fill="FFFFFF" w:themeFill="background1"/>
          </w:tcPr>
          <w:p w14:paraId="049A51DA" w14:textId="77777777" w:rsidR="00600A25" w:rsidRPr="0045116F" w:rsidRDefault="00600A25" w:rsidP="00E12F47">
            <w:pPr>
              <w:spacing w:line="276" w:lineRule="auto"/>
              <w:jc w:val="both"/>
              <w:rPr>
                <w:rFonts w:ascii="Arial" w:hAnsi="Arial" w:cs="Arial"/>
                <w:sz w:val="20"/>
                <w:szCs w:val="20"/>
              </w:rPr>
            </w:pPr>
            <w:r w:rsidRPr="0045116F">
              <w:rPr>
                <w:rFonts w:ascii="Arial" w:hAnsi="Arial" w:cs="Arial"/>
                <w:sz w:val="20"/>
                <w:szCs w:val="20"/>
              </w:rPr>
              <w:t>Iwebhusayithi</w:t>
            </w:r>
          </w:p>
        </w:tc>
        <w:tc>
          <w:tcPr>
            <w:tcW w:w="7092" w:type="dxa"/>
            <w:shd w:val="clear" w:color="auto" w:fill="FFFFFF" w:themeFill="background1"/>
          </w:tcPr>
          <w:p w14:paraId="2F42C1C8" w14:textId="2A4A10DC" w:rsidR="00600A25" w:rsidRPr="0045116F" w:rsidRDefault="00600A25"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1" w:history="1">
              <w:r w:rsidRPr="0045116F">
                <w:rPr>
                  <w:rStyle w:val="Hyperlink"/>
                  <w:rFonts w:ascii="Arial" w:hAnsi="Arial" w:cs="Arial"/>
                  <w:color w:val="auto"/>
                  <w:sz w:val="20"/>
                  <w:szCs w:val="20"/>
                </w:rPr>
                <w:t>www.fsca.co.za</w:t>
              </w:r>
            </w:hyperlink>
            <w:r w:rsidRPr="0045116F">
              <w:rPr>
                <w:rFonts w:ascii="Arial" w:hAnsi="Arial" w:cs="Arial"/>
                <w:sz w:val="20"/>
                <w:szCs w:val="20"/>
                <w:u w:val="single"/>
              </w:rPr>
              <w:t xml:space="preserve"> </w:t>
            </w:r>
          </w:p>
        </w:tc>
      </w:tr>
    </w:tbl>
    <w:p w14:paraId="36A9D95B" w14:textId="77777777" w:rsidR="005B717F" w:rsidRPr="0045116F" w:rsidRDefault="005B717F" w:rsidP="0045116F">
      <w:pPr>
        <w:spacing w:line="276" w:lineRule="auto"/>
        <w:jc w:val="both"/>
        <w:rPr>
          <w:rFonts w:ascii="Arial" w:hAnsi="Arial" w:cs="Arial"/>
          <w:sz w:val="20"/>
          <w:szCs w:val="20"/>
        </w:rPr>
      </w:pPr>
    </w:p>
    <w:p w14:paraId="165FBD6A" w14:textId="2D6EC8C3" w:rsidR="005B717F" w:rsidRPr="00E12F47" w:rsidRDefault="005B717F" w:rsidP="0045116F">
      <w:pPr>
        <w:spacing w:line="276" w:lineRule="auto"/>
        <w:jc w:val="both"/>
        <w:rPr>
          <w:rFonts w:ascii="Arial" w:hAnsi="Arial" w:cs="Arial"/>
          <w:b/>
          <w:bCs/>
          <w:sz w:val="20"/>
          <w:szCs w:val="20"/>
        </w:rPr>
      </w:pPr>
      <w:r w:rsidRPr="0045116F">
        <w:rPr>
          <w:rFonts w:ascii="Arial" w:hAnsi="Arial" w:cs="Arial"/>
          <w:sz w:val="20"/>
          <w:szCs w:val="20"/>
        </w:rPr>
        <w:t xml:space="preserve">Okungaphaya ngolwazi lokukufundisa abasebenzisi ngezimali qhagamshelana </w:t>
      </w:r>
      <w:proofErr w:type="spellStart"/>
      <w:r w:rsidRPr="00E12F47">
        <w:rPr>
          <w:rFonts w:ascii="Arial" w:hAnsi="Arial" w:cs="Arial"/>
          <w:b/>
          <w:bCs/>
          <w:sz w:val="20"/>
          <w:szCs w:val="20"/>
        </w:rPr>
        <w:t>neCandelo</w:t>
      </w:r>
      <w:proofErr w:type="spellEnd"/>
      <w:r w:rsidRPr="00E12F47">
        <w:rPr>
          <w:rFonts w:ascii="Arial" w:hAnsi="Arial" w:cs="Arial"/>
          <w:b/>
          <w:bCs/>
          <w:sz w:val="20"/>
          <w:szCs w:val="20"/>
        </w:rPr>
        <w:t xml:space="preserve"> </w:t>
      </w:r>
      <w:proofErr w:type="spellStart"/>
      <w:r w:rsidRPr="00E12F47">
        <w:rPr>
          <w:rFonts w:ascii="Arial" w:hAnsi="Arial" w:cs="Arial"/>
          <w:b/>
          <w:bCs/>
          <w:sz w:val="20"/>
          <w:szCs w:val="20"/>
        </w:rPr>
        <w:t>eliFundisa</w:t>
      </w:r>
      <w:proofErr w:type="spellEnd"/>
      <w:r w:rsidRPr="00E12F47">
        <w:rPr>
          <w:rFonts w:ascii="Arial" w:hAnsi="Arial" w:cs="Arial"/>
          <w:b/>
          <w:bCs/>
          <w:sz w:val="20"/>
          <w:szCs w:val="20"/>
        </w:rPr>
        <w:t xml:space="preserve"> </w:t>
      </w:r>
      <w:proofErr w:type="spellStart"/>
      <w:r w:rsidRPr="00E12F47">
        <w:rPr>
          <w:rFonts w:ascii="Arial" w:hAnsi="Arial" w:cs="Arial"/>
          <w:b/>
          <w:bCs/>
          <w:sz w:val="20"/>
          <w:szCs w:val="20"/>
        </w:rPr>
        <w:t>abaSebenzisi</w:t>
      </w:r>
      <w:proofErr w:type="spellEnd"/>
      <w:r w:rsidRPr="00E12F47">
        <w:rPr>
          <w:rFonts w:ascii="Arial" w:hAnsi="Arial" w:cs="Arial"/>
          <w:b/>
          <w:bCs/>
          <w:sz w:val="20"/>
          <w:szCs w:val="20"/>
        </w:rPr>
        <w:t xml:space="preserve"> </w:t>
      </w:r>
      <w:r w:rsidR="00FE3FA5">
        <w:rPr>
          <w:rFonts w:ascii="Arial" w:hAnsi="Arial" w:cs="Arial"/>
          <w:b/>
          <w:bCs/>
          <w:sz w:val="20"/>
          <w:szCs w:val="20"/>
        </w:rPr>
        <w:t xml:space="preserve">(Consumer Education Department) </w:t>
      </w:r>
      <w:r w:rsidRPr="00E12F47">
        <w:rPr>
          <w:rFonts w:ascii="Arial" w:hAnsi="Arial" w:cs="Arial"/>
          <w:b/>
          <w:bCs/>
          <w:sz w:val="20"/>
          <w:szCs w:val="20"/>
        </w:rPr>
        <w:t>le-FSCA.</w:t>
      </w:r>
    </w:p>
    <w:p w14:paraId="71F25396" w14:textId="77777777" w:rsidR="005B717F" w:rsidRPr="0045116F" w:rsidRDefault="005B717F" w:rsidP="0045116F">
      <w:pPr>
        <w:spacing w:line="276" w:lineRule="auto"/>
        <w:jc w:val="both"/>
        <w:rPr>
          <w:rFonts w:ascii="Arial" w:hAnsi="Arial" w:cs="Arial"/>
          <w:b/>
          <w:bCs/>
          <w:sz w:val="20"/>
          <w:szCs w:val="20"/>
        </w:rPr>
      </w:pPr>
    </w:p>
    <w:tbl>
      <w:tblPr>
        <w:tblStyle w:val="TableGrid"/>
        <w:tblW w:w="9067" w:type="dxa"/>
        <w:tblLook w:val="04A0" w:firstRow="1" w:lastRow="0" w:firstColumn="1" w:lastColumn="0" w:noHBand="0" w:noVBand="1"/>
      </w:tblPr>
      <w:tblGrid>
        <w:gridCol w:w="1980"/>
        <w:gridCol w:w="7087"/>
      </w:tblGrid>
      <w:tr w:rsidR="00B07D19" w:rsidRPr="0045116F" w14:paraId="15CE5E3B" w14:textId="77777777" w:rsidTr="00452888">
        <w:tc>
          <w:tcPr>
            <w:tcW w:w="1980" w:type="dxa"/>
          </w:tcPr>
          <w:p w14:paraId="787D97A7" w14:textId="6EB9A321" w:rsidR="00B07D19" w:rsidRPr="0045116F" w:rsidRDefault="00B07D19" w:rsidP="0045116F">
            <w:pPr>
              <w:spacing w:line="276" w:lineRule="auto"/>
              <w:jc w:val="both"/>
              <w:rPr>
                <w:rFonts w:ascii="Arial" w:hAnsi="Arial" w:cs="Arial"/>
                <w:sz w:val="20"/>
                <w:szCs w:val="20"/>
              </w:rPr>
            </w:pPr>
            <w:r w:rsidRPr="0045116F">
              <w:rPr>
                <w:rFonts w:ascii="Arial" w:hAnsi="Arial" w:cs="Arial"/>
                <w:sz w:val="20"/>
                <w:szCs w:val="20"/>
              </w:rPr>
              <w:t>I-imeyile</w:t>
            </w:r>
          </w:p>
        </w:tc>
        <w:tc>
          <w:tcPr>
            <w:tcW w:w="7087" w:type="dxa"/>
          </w:tcPr>
          <w:p w14:paraId="052FCCBF" w14:textId="62B417CE" w:rsidR="00B07D19" w:rsidRPr="0045116F" w:rsidRDefault="00B07D19" w:rsidP="0045116F">
            <w:pPr>
              <w:spacing w:line="276" w:lineRule="auto"/>
              <w:jc w:val="both"/>
              <w:rPr>
                <w:rFonts w:ascii="Arial" w:hAnsi="Arial" w:cs="Arial"/>
                <w:sz w:val="20"/>
                <w:szCs w:val="20"/>
              </w:rPr>
            </w:pPr>
            <w:r w:rsidRPr="0045116F">
              <w:rPr>
                <w:rFonts w:ascii="Arial" w:hAnsi="Arial" w:cs="Arial"/>
                <w:sz w:val="20"/>
                <w:szCs w:val="20"/>
              </w:rPr>
              <w:t xml:space="preserve"> </w:t>
            </w:r>
            <w:hyperlink r:id="rId12" w:history="1">
              <w:r w:rsidRPr="0045116F">
                <w:rPr>
                  <w:rStyle w:val="Hyperlink"/>
                  <w:rFonts w:ascii="Arial" w:hAnsi="Arial" w:cs="Arial"/>
                  <w:color w:val="auto"/>
                  <w:sz w:val="20"/>
                  <w:szCs w:val="20"/>
                  <w:u w:val="none"/>
                </w:rPr>
                <w:t>CED.C</w:t>
              </w:r>
              <w:bookmarkStart w:id="1" w:name="_GoBack"/>
              <w:bookmarkEnd w:id="1"/>
              <w:r w:rsidRPr="0045116F">
                <w:rPr>
                  <w:rStyle w:val="Hyperlink"/>
                  <w:rFonts w:ascii="Arial" w:hAnsi="Arial" w:cs="Arial"/>
                  <w:color w:val="auto"/>
                  <w:sz w:val="20"/>
                  <w:szCs w:val="20"/>
                  <w:u w:val="none"/>
                </w:rPr>
                <w:t>onsumer@fsca.co.za</w:t>
              </w:r>
            </w:hyperlink>
          </w:p>
        </w:tc>
      </w:tr>
      <w:tr w:rsidR="00B07D19" w:rsidRPr="0045116F" w14:paraId="69CB80E6" w14:textId="77777777" w:rsidTr="00452888">
        <w:tc>
          <w:tcPr>
            <w:tcW w:w="1980" w:type="dxa"/>
          </w:tcPr>
          <w:p w14:paraId="2901C2AB" w14:textId="7919D690" w:rsidR="00B07D19" w:rsidRPr="0045116F" w:rsidRDefault="00B07D19" w:rsidP="0045116F">
            <w:pPr>
              <w:spacing w:line="276" w:lineRule="auto"/>
              <w:jc w:val="both"/>
              <w:rPr>
                <w:rFonts w:ascii="Arial" w:hAnsi="Arial" w:cs="Arial"/>
                <w:sz w:val="20"/>
                <w:szCs w:val="20"/>
              </w:rPr>
            </w:pPr>
            <w:r w:rsidRPr="0045116F">
              <w:rPr>
                <w:rFonts w:ascii="Arial" w:hAnsi="Arial" w:cs="Arial"/>
                <w:sz w:val="20"/>
                <w:szCs w:val="20"/>
              </w:rPr>
              <w:t>Iwebhusayithi</w:t>
            </w:r>
          </w:p>
        </w:tc>
        <w:tc>
          <w:tcPr>
            <w:tcW w:w="7087" w:type="dxa"/>
          </w:tcPr>
          <w:p w14:paraId="4395EDAB" w14:textId="6F495882" w:rsidR="00B07D19" w:rsidRPr="00452888" w:rsidRDefault="00B07D19"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3" w:history="1">
              <w:r w:rsidRPr="00452888">
                <w:rPr>
                  <w:rStyle w:val="Hyperlink"/>
                  <w:rFonts w:ascii="Arial" w:hAnsi="Arial" w:cs="Arial"/>
                  <w:color w:val="auto"/>
                  <w:sz w:val="20"/>
                  <w:szCs w:val="20"/>
                </w:rPr>
                <w:t>www.FSCAMymoney.co.za</w:t>
              </w:r>
            </w:hyperlink>
          </w:p>
        </w:tc>
      </w:tr>
    </w:tbl>
    <w:p w14:paraId="556ADE5F" w14:textId="77777777" w:rsidR="005B717F" w:rsidRPr="0045116F" w:rsidRDefault="005B717F" w:rsidP="0045116F">
      <w:pPr>
        <w:spacing w:line="276" w:lineRule="auto"/>
        <w:jc w:val="both"/>
        <w:rPr>
          <w:rFonts w:ascii="Arial" w:hAnsi="Arial" w:cs="Arial"/>
          <w:sz w:val="20"/>
          <w:szCs w:val="20"/>
        </w:rPr>
      </w:pPr>
    </w:p>
    <w:p w14:paraId="5660BD43" w14:textId="28782BAF" w:rsidR="00D632F1" w:rsidRPr="00E12F47" w:rsidRDefault="008515DE" w:rsidP="00D632F1">
      <w:pPr>
        <w:spacing w:line="276" w:lineRule="auto"/>
        <w:jc w:val="both"/>
        <w:rPr>
          <w:rFonts w:ascii="Arial" w:hAnsi="Arial" w:cs="Arial"/>
          <w:b/>
          <w:bCs/>
          <w:sz w:val="20"/>
          <w:szCs w:val="20"/>
        </w:rPr>
      </w:pPr>
      <w:r>
        <w:rPr>
          <w:rFonts w:ascii="Arial" w:hAnsi="Arial" w:cs="Arial"/>
          <w:sz w:val="20"/>
          <w:szCs w:val="20"/>
        </w:rPr>
        <w:t xml:space="preserve">Ukukhangela ukuba sibhaliswe na istokfela, ungaqhagamshelana </w:t>
      </w:r>
      <w:r w:rsidRPr="00E12F47">
        <w:rPr>
          <w:rFonts w:ascii="Arial" w:hAnsi="Arial" w:cs="Arial"/>
          <w:b/>
          <w:bCs/>
          <w:sz w:val="20"/>
          <w:szCs w:val="20"/>
        </w:rPr>
        <w:t>noMbutho weziTokfela weSizwe woMzantsi Afrika (National Stokvel Association of South Africa) (NASASA).</w:t>
      </w:r>
    </w:p>
    <w:p w14:paraId="32466602" w14:textId="77777777" w:rsidR="008515DE" w:rsidRPr="00E12F47" w:rsidRDefault="008515DE" w:rsidP="008515DE">
      <w:pPr>
        <w:spacing w:line="276"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838"/>
        <w:gridCol w:w="7178"/>
      </w:tblGrid>
      <w:tr w:rsidR="008515DE" w:rsidRPr="0045116F" w14:paraId="52866F40" w14:textId="77777777" w:rsidTr="0078631A">
        <w:tc>
          <w:tcPr>
            <w:tcW w:w="1838" w:type="dxa"/>
          </w:tcPr>
          <w:p w14:paraId="1F03AB3C" w14:textId="77777777" w:rsidR="008515DE" w:rsidRPr="0045116F" w:rsidRDefault="008515DE" w:rsidP="0078631A">
            <w:pPr>
              <w:spacing w:line="276" w:lineRule="auto"/>
              <w:jc w:val="both"/>
              <w:rPr>
                <w:rFonts w:ascii="Arial" w:hAnsi="Arial" w:cs="Arial"/>
                <w:sz w:val="20"/>
                <w:szCs w:val="20"/>
              </w:rPr>
            </w:pPr>
            <w:r w:rsidRPr="0045116F">
              <w:rPr>
                <w:rFonts w:ascii="Arial" w:hAnsi="Arial" w:cs="Arial"/>
                <w:sz w:val="20"/>
                <w:szCs w:val="20"/>
              </w:rPr>
              <w:t>Umnxeba</w:t>
            </w:r>
          </w:p>
        </w:tc>
        <w:tc>
          <w:tcPr>
            <w:tcW w:w="7178" w:type="dxa"/>
          </w:tcPr>
          <w:p w14:paraId="6ACCEBFE" w14:textId="425FE8AF" w:rsidR="008515DE" w:rsidRPr="00D632F1" w:rsidRDefault="008515DE" w:rsidP="0078631A">
            <w:pPr>
              <w:spacing w:line="276" w:lineRule="auto"/>
              <w:jc w:val="both"/>
              <w:rPr>
                <w:rFonts w:ascii="Arial" w:hAnsi="Arial" w:cs="Arial"/>
                <w:bCs/>
                <w:sz w:val="20"/>
                <w:szCs w:val="20"/>
              </w:rPr>
            </w:pPr>
            <w:r w:rsidRPr="00D632F1">
              <w:rPr>
                <w:rFonts w:ascii="Arial" w:hAnsi="Arial" w:cs="Arial"/>
                <w:bCs/>
                <w:sz w:val="20"/>
                <w:szCs w:val="20"/>
              </w:rPr>
              <w:t>087 898 0987</w:t>
            </w:r>
          </w:p>
        </w:tc>
      </w:tr>
      <w:tr w:rsidR="008515DE" w:rsidRPr="0045116F" w14:paraId="26AACAB3" w14:textId="77777777" w:rsidTr="0078631A">
        <w:tc>
          <w:tcPr>
            <w:tcW w:w="1838" w:type="dxa"/>
          </w:tcPr>
          <w:p w14:paraId="1F4CE132" w14:textId="77777777" w:rsidR="008515DE" w:rsidRPr="0045116F" w:rsidRDefault="008515DE" w:rsidP="0078631A">
            <w:pPr>
              <w:spacing w:line="276" w:lineRule="auto"/>
              <w:jc w:val="both"/>
              <w:rPr>
                <w:rFonts w:ascii="Arial" w:hAnsi="Arial" w:cs="Arial"/>
                <w:sz w:val="20"/>
                <w:szCs w:val="20"/>
              </w:rPr>
            </w:pPr>
            <w:r w:rsidRPr="0045116F">
              <w:rPr>
                <w:rFonts w:ascii="Arial" w:hAnsi="Arial" w:cs="Arial"/>
                <w:sz w:val="20"/>
                <w:szCs w:val="20"/>
              </w:rPr>
              <w:t>I-imeyile</w:t>
            </w:r>
          </w:p>
        </w:tc>
        <w:tc>
          <w:tcPr>
            <w:tcW w:w="7178" w:type="dxa"/>
          </w:tcPr>
          <w:p w14:paraId="6367F83B" w14:textId="2EE28609" w:rsidR="008515DE" w:rsidRPr="0045116F" w:rsidRDefault="00FE3FA5" w:rsidP="0078631A">
            <w:pPr>
              <w:spacing w:line="276" w:lineRule="auto"/>
              <w:jc w:val="both"/>
              <w:rPr>
                <w:rFonts w:ascii="Arial" w:hAnsi="Arial" w:cs="Arial"/>
                <w:sz w:val="20"/>
                <w:szCs w:val="20"/>
              </w:rPr>
            </w:pPr>
            <w:hyperlink r:id="rId14" w:history="1">
              <w:r w:rsidR="008515DE" w:rsidRPr="00197688">
                <w:rPr>
                  <w:rStyle w:val="Hyperlink"/>
                  <w:rFonts w:ascii="Arial" w:hAnsi="Arial" w:cs="Arial"/>
                  <w:sz w:val="20"/>
                  <w:szCs w:val="20"/>
                </w:rPr>
                <w:t>info@nasasa.co.za</w:t>
              </w:r>
            </w:hyperlink>
            <w:r w:rsidR="008515DE">
              <w:rPr>
                <w:rFonts w:ascii="Arial" w:hAnsi="Arial" w:cs="Arial"/>
                <w:sz w:val="20"/>
                <w:szCs w:val="20"/>
              </w:rPr>
              <w:t xml:space="preserve"> </w:t>
            </w:r>
          </w:p>
        </w:tc>
      </w:tr>
      <w:tr w:rsidR="008515DE" w:rsidRPr="0045116F" w14:paraId="701DCDD2" w14:textId="77777777" w:rsidTr="0078631A">
        <w:tc>
          <w:tcPr>
            <w:tcW w:w="1838" w:type="dxa"/>
          </w:tcPr>
          <w:p w14:paraId="012EF1A6" w14:textId="77777777" w:rsidR="008515DE" w:rsidRPr="0045116F" w:rsidRDefault="008515DE" w:rsidP="0078631A">
            <w:pPr>
              <w:spacing w:line="276" w:lineRule="auto"/>
              <w:jc w:val="both"/>
              <w:rPr>
                <w:rFonts w:ascii="Arial" w:hAnsi="Arial" w:cs="Arial"/>
                <w:sz w:val="20"/>
                <w:szCs w:val="20"/>
              </w:rPr>
            </w:pPr>
            <w:r w:rsidRPr="0045116F">
              <w:rPr>
                <w:rFonts w:ascii="Arial" w:hAnsi="Arial" w:cs="Arial"/>
                <w:sz w:val="20"/>
                <w:szCs w:val="20"/>
              </w:rPr>
              <w:t>Idilesi yesitalato</w:t>
            </w:r>
          </w:p>
        </w:tc>
        <w:tc>
          <w:tcPr>
            <w:tcW w:w="7178" w:type="dxa"/>
          </w:tcPr>
          <w:p w14:paraId="00F91EC3" w14:textId="4F1DA81F" w:rsidR="008515DE" w:rsidRPr="0045116F" w:rsidRDefault="008515DE" w:rsidP="0078631A">
            <w:pPr>
              <w:spacing w:line="276" w:lineRule="auto"/>
              <w:jc w:val="both"/>
              <w:rPr>
                <w:rFonts w:ascii="Arial" w:hAnsi="Arial" w:cs="Arial"/>
                <w:sz w:val="20"/>
                <w:szCs w:val="20"/>
              </w:rPr>
            </w:pPr>
            <w:proofErr w:type="spellStart"/>
            <w:r>
              <w:rPr>
                <w:rFonts w:ascii="Arial" w:hAnsi="Arial" w:cs="Arial"/>
                <w:sz w:val="20"/>
                <w:szCs w:val="20"/>
              </w:rPr>
              <w:t>Kildrummy</w:t>
            </w:r>
            <w:proofErr w:type="spellEnd"/>
            <w:r>
              <w:rPr>
                <w:rFonts w:ascii="Arial" w:hAnsi="Arial" w:cs="Arial"/>
                <w:sz w:val="20"/>
                <w:szCs w:val="20"/>
              </w:rPr>
              <w:t xml:space="preserve"> Office Park, Building 8 Glenfiddich, </w:t>
            </w:r>
            <w:proofErr w:type="spellStart"/>
            <w:r>
              <w:rPr>
                <w:rFonts w:ascii="Arial" w:hAnsi="Arial" w:cs="Arial"/>
                <w:sz w:val="20"/>
                <w:szCs w:val="20"/>
              </w:rPr>
              <w:t>Witkoppen</w:t>
            </w:r>
            <w:proofErr w:type="spellEnd"/>
            <w:r>
              <w:rPr>
                <w:rFonts w:ascii="Arial" w:hAnsi="Arial" w:cs="Arial"/>
                <w:sz w:val="20"/>
                <w:szCs w:val="20"/>
              </w:rPr>
              <w:t xml:space="preserve"> Road &amp; Umhlanga Avenue, </w:t>
            </w:r>
            <w:proofErr w:type="spellStart"/>
            <w:r>
              <w:rPr>
                <w:rFonts w:ascii="Arial" w:hAnsi="Arial" w:cs="Arial"/>
                <w:sz w:val="20"/>
                <w:szCs w:val="20"/>
              </w:rPr>
              <w:t>Paulshof</w:t>
            </w:r>
            <w:proofErr w:type="spellEnd"/>
            <w:r>
              <w:rPr>
                <w:rFonts w:ascii="Arial" w:hAnsi="Arial" w:cs="Arial"/>
                <w:sz w:val="20"/>
                <w:szCs w:val="20"/>
              </w:rPr>
              <w:t>, Sandton, 2191</w:t>
            </w:r>
          </w:p>
        </w:tc>
      </w:tr>
      <w:tr w:rsidR="008515DE" w:rsidRPr="0045116F" w14:paraId="513673CC" w14:textId="77777777" w:rsidTr="0078631A">
        <w:tc>
          <w:tcPr>
            <w:tcW w:w="1838" w:type="dxa"/>
          </w:tcPr>
          <w:p w14:paraId="4673D937" w14:textId="77777777" w:rsidR="008515DE" w:rsidRPr="0045116F" w:rsidRDefault="008515DE" w:rsidP="0078631A">
            <w:pPr>
              <w:spacing w:line="276" w:lineRule="auto"/>
              <w:jc w:val="both"/>
              <w:rPr>
                <w:rFonts w:ascii="Arial" w:hAnsi="Arial" w:cs="Arial"/>
                <w:sz w:val="20"/>
                <w:szCs w:val="20"/>
              </w:rPr>
            </w:pPr>
            <w:r w:rsidRPr="0045116F">
              <w:rPr>
                <w:rFonts w:ascii="Arial" w:hAnsi="Arial" w:cs="Arial"/>
                <w:sz w:val="20"/>
                <w:szCs w:val="20"/>
              </w:rPr>
              <w:t>Iwebhusayithi</w:t>
            </w:r>
          </w:p>
        </w:tc>
        <w:tc>
          <w:tcPr>
            <w:tcW w:w="7178" w:type="dxa"/>
          </w:tcPr>
          <w:p w14:paraId="6560E4CD" w14:textId="782C305D" w:rsidR="008515DE" w:rsidRPr="00452888" w:rsidRDefault="008515DE" w:rsidP="0078631A">
            <w:pPr>
              <w:spacing w:line="276" w:lineRule="auto"/>
              <w:jc w:val="both"/>
              <w:rPr>
                <w:rFonts w:ascii="Arial" w:hAnsi="Arial" w:cs="Arial"/>
                <w:sz w:val="20"/>
                <w:szCs w:val="20"/>
                <w:u w:val="single"/>
              </w:rPr>
            </w:pPr>
            <w:r>
              <w:rPr>
                <w:rFonts w:ascii="Arial" w:hAnsi="Arial" w:cs="Arial"/>
                <w:sz w:val="20"/>
                <w:szCs w:val="20"/>
                <w:u w:val="single"/>
              </w:rPr>
              <w:t>www.nasasa.co.za</w:t>
            </w:r>
          </w:p>
        </w:tc>
      </w:tr>
    </w:tbl>
    <w:p w14:paraId="05D97448" w14:textId="77777777" w:rsidR="008515DE" w:rsidRDefault="008515DE" w:rsidP="0045116F">
      <w:pPr>
        <w:spacing w:line="276" w:lineRule="auto"/>
        <w:jc w:val="both"/>
        <w:rPr>
          <w:rFonts w:ascii="Arial" w:hAnsi="Arial" w:cs="Arial"/>
          <w:sz w:val="20"/>
          <w:szCs w:val="20"/>
        </w:rPr>
      </w:pPr>
    </w:p>
    <w:p w14:paraId="13FD839C" w14:textId="4BCCAB6E" w:rsidR="005B717F" w:rsidRPr="00E12F47" w:rsidRDefault="005B717F" w:rsidP="0045116F">
      <w:pPr>
        <w:spacing w:line="276" w:lineRule="auto"/>
        <w:jc w:val="both"/>
        <w:rPr>
          <w:rFonts w:ascii="Arial" w:hAnsi="Arial" w:cs="Arial"/>
          <w:b/>
          <w:bCs/>
          <w:sz w:val="20"/>
          <w:szCs w:val="20"/>
        </w:rPr>
      </w:pPr>
      <w:r w:rsidRPr="0045116F">
        <w:rPr>
          <w:rFonts w:ascii="Arial" w:hAnsi="Arial" w:cs="Arial"/>
          <w:sz w:val="20"/>
          <w:szCs w:val="20"/>
        </w:rPr>
        <w:t xml:space="preserve">Ukuba ufuna ukuxela izikim ezithatha idiphozithi ezingekho mthethweni, qhagamshelana </w:t>
      </w:r>
      <w:r w:rsidRPr="00E12F47">
        <w:rPr>
          <w:rFonts w:ascii="Arial" w:hAnsi="Arial" w:cs="Arial"/>
          <w:b/>
          <w:bCs/>
          <w:sz w:val="20"/>
          <w:szCs w:val="20"/>
        </w:rPr>
        <w:t>neBhanki enguVimba yoMzantsi Afrika (South African Reserve Bank) (SARB) okanye i-Prudential Authority (PA).</w:t>
      </w:r>
    </w:p>
    <w:p w14:paraId="7FAEAE71" w14:textId="77777777" w:rsidR="005B717F" w:rsidRPr="0045116F" w:rsidRDefault="005B717F" w:rsidP="0045116F">
      <w:pPr>
        <w:spacing w:line="276"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838"/>
        <w:gridCol w:w="7178"/>
      </w:tblGrid>
      <w:tr w:rsidR="009778FA" w:rsidRPr="0045116F" w14:paraId="33C1CC15" w14:textId="77777777" w:rsidTr="002D2B27">
        <w:tc>
          <w:tcPr>
            <w:tcW w:w="1838" w:type="dxa"/>
          </w:tcPr>
          <w:p w14:paraId="6B671CC9"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Umnxeba</w:t>
            </w:r>
          </w:p>
        </w:tc>
        <w:tc>
          <w:tcPr>
            <w:tcW w:w="7178" w:type="dxa"/>
          </w:tcPr>
          <w:p w14:paraId="6DC82F0C" w14:textId="7D77B9EC" w:rsidR="005B717F" w:rsidRPr="0045116F" w:rsidRDefault="005B717F" w:rsidP="0045116F">
            <w:pPr>
              <w:spacing w:line="276" w:lineRule="auto"/>
              <w:jc w:val="both"/>
              <w:rPr>
                <w:rFonts w:ascii="Arial" w:hAnsi="Arial" w:cs="Arial"/>
                <w:b/>
                <w:bCs/>
                <w:sz w:val="20"/>
                <w:szCs w:val="20"/>
              </w:rPr>
            </w:pPr>
            <w:r w:rsidRPr="0045116F">
              <w:rPr>
                <w:rFonts w:ascii="Arial" w:hAnsi="Arial" w:cs="Arial"/>
                <w:sz w:val="20"/>
                <w:szCs w:val="20"/>
              </w:rPr>
              <w:t>012 313 3911 / 0861 12 7272​ (Imibuzo jikelele)</w:t>
            </w:r>
          </w:p>
        </w:tc>
      </w:tr>
      <w:tr w:rsidR="009778FA" w:rsidRPr="0045116F" w14:paraId="68140E95" w14:textId="77777777" w:rsidTr="002D2B27">
        <w:tc>
          <w:tcPr>
            <w:tcW w:w="1838" w:type="dxa"/>
          </w:tcPr>
          <w:p w14:paraId="2CBF0AAF"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Ifeksi</w:t>
            </w:r>
          </w:p>
        </w:tc>
        <w:tc>
          <w:tcPr>
            <w:tcW w:w="7178" w:type="dxa"/>
          </w:tcPr>
          <w:p w14:paraId="3809B93C"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012 313 3758</w:t>
            </w:r>
          </w:p>
        </w:tc>
      </w:tr>
      <w:tr w:rsidR="009778FA" w:rsidRPr="0045116F" w14:paraId="6C89F80E" w14:textId="77777777" w:rsidTr="002D2B27">
        <w:tc>
          <w:tcPr>
            <w:tcW w:w="1838" w:type="dxa"/>
          </w:tcPr>
          <w:p w14:paraId="64805786" w14:textId="75249AF3"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I-imeyile</w:t>
            </w:r>
          </w:p>
        </w:tc>
        <w:tc>
          <w:tcPr>
            <w:tcW w:w="7178" w:type="dxa"/>
          </w:tcPr>
          <w:p w14:paraId="2AAA9103" w14:textId="7985EA1B" w:rsidR="005B717F" w:rsidRPr="0045116F" w:rsidRDefault="00FE3FA5" w:rsidP="0045116F">
            <w:pPr>
              <w:spacing w:line="276" w:lineRule="auto"/>
              <w:jc w:val="both"/>
              <w:rPr>
                <w:rFonts w:ascii="Arial" w:hAnsi="Arial" w:cs="Arial"/>
                <w:sz w:val="20"/>
                <w:szCs w:val="20"/>
              </w:rPr>
            </w:pPr>
            <w:hyperlink r:id="rId15" w:history="1">
              <w:r w:rsidR="005B717F" w:rsidRPr="0045116F">
                <w:rPr>
                  <w:rStyle w:val="Hyperlink"/>
                  <w:rFonts w:ascii="Arial" w:hAnsi="Arial" w:cs="Arial"/>
                  <w:color w:val="auto"/>
                  <w:sz w:val="20"/>
                  <w:szCs w:val="20"/>
                  <w:u w:val="none"/>
                </w:rPr>
                <w:t>SARB-PA@resbank.co.za</w:t>
              </w:r>
            </w:hyperlink>
            <w:r w:rsidR="009A4D36">
              <w:rPr>
                <w:rStyle w:val="Hyperlink"/>
                <w:rFonts w:ascii="Arial" w:hAnsi="Arial" w:cs="Arial"/>
                <w:color w:val="auto"/>
                <w:sz w:val="20"/>
                <w:szCs w:val="20"/>
                <w:u w:val="none"/>
              </w:rPr>
              <w:t xml:space="preserve"> </w:t>
            </w:r>
          </w:p>
        </w:tc>
      </w:tr>
      <w:tr w:rsidR="00600A25" w:rsidRPr="0045116F" w14:paraId="629DE3FE" w14:textId="77777777" w:rsidTr="002D2B27">
        <w:tc>
          <w:tcPr>
            <w:tcW w:w="1838" w:type="dxa"/>
          </w:tcPr>
          <w:p w14:paraId="0DD97DAC" w14:textId="443C563C"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Idilesi yesitalato</w:t>
            </w:r>
          </w:p>
        </w:tc>
        <w:tc>
          <w:tcPr>
            <w:tcW w:w="7178" w:type="dxa"/>
          </w:tcPr>
          <w:p w14:paraId="6BB6E5E1" w14:textId="59C50CF1"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South African Reserve Bank, 370 Helen Joseph Street, Pretoria 0002</w:t>
            </w:r>
          </w:p>
        </w:tc>
      </w:tr>
      <w:tr w:rsidR="00600A25" w:rsidRPr="0045116F" w14:paraId="007BCCD2" w14:textId="77777777" w:rsidTr="002D2B27">
        <w:tc>
          <w:tcPr>
            <w:tcW w:w="1838" w:type="dxa"/>
          </w:tcPr>
          <w:p w14:paraId="5E407FD5" w14:textId="7F611FAC"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Idilesi yeposi</w:t>
            </w:r>
          </w:p>
        </w:tc>
        <w:tc>
          <w:tcPr>
            <w:tcW w:w="7178" w:type="dxa"/>
          </w:tcPr>
          <w:p w14:paraId="6B74F22E" w14:textId="4C08FB86"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Prudential Authority, South African Reserve Bank, P O Box 8432, Pretoria 0001</w:t>
            </w:r>
          </w:p>
        </w:tc>
      </w:tr>
      <w:tr w:rsidR="00600A25" w:rsidRPr="0045116F" w14:paraId="65941CAB" w14:textId="77777777" w:rsidTr="002D2B27">
        <w:tc>
          <w:tcPr>
            <w:tcW w:w="1838" w:type="dxa"/>
          </w:tcPr>
          <w:p w14:paraId="36295C3D" w14:textId="781048A6"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lastRenderedPageBreak/>
              <w:t>Iwebhusayithi</w:t>
            </w:r>
          </w:p>
        </w:tc>
        <w:tc>
          <w:tcPr>
            <w:tcW w:w="7178" w:type="dxa"/>
          </w:tcPr>
          <w:p w14:paraId="6BC4523F" w14:textId="23C001B1" w:rsidR="00600A25" w:rsidRPr="00452888" w:rsidRDefault="00600A25" w:rsidP="0045116F">
            <w:pPr>
              <w:spacing w:line="276" w:lineRule="auto"/>
              <w:jc w:val="both"/>
              <w:rPr>
                <w:rFonts w:ascii="Arial" w:hAnsi="Arial" w:cs="Arial"/>
                <w:sz w:val="20"/>
                <w:szCs w:val="20"/>
                <w:u w:val="single"/>
              </w:rPr>
            </w:pPr>
            <w:r w:rsidRPr="00452888">
              <w:rPr>
                <w:rFonts w:ascii="Arial" w:hAnsi="Arial" w:cs="Arial"/>
                <w:sz w:val="20"/>
                <w:szCs w:val="20"/>
                <w:u w:val="single"/>
              </w:rPr>
              <w:t>www.resbank.co.za</w:t>
            </w:r>
          </w:p>
        </w:tc>
      </w:tr>
    </w:tbl>
    <w:tbl>
      <w:tblPr>
        <w:tblW w:w="10524" w:type="dxa"/>
        <w:shd w:val="clear" w:color="auto" w:fill="F6F6F6"/>
        <w:tblCellMar>
          <w:top w:w="15" w:type="dxa"/>
          <w:left w:w="15" w:type="dxa"/>
          <w:bottom w:w="15" w:type="dxa"/>
          <w:right w:w="15" w:type="dxa"/>
        </w:tblCellMar>
        <w:tblLook w:val="04A0" w:firstRow="1" w:lastRow="0" w:firstColumn="1" w:lastColumn="0" w:noHBand="0" w:noVBand="1"/>
      </w:tblPr>
      <w:tblGrid>
        <w:gridCol w:w="10524"/>
      </w:tblGrid>
      <w:tr w:rsidR="009778FA" w:rsidRPr="0045116F" w14:paraId="01B20F8A" w14:textId="77777777" w:rsidTr="002D2B27">
        <w:tc>
          <w:tcPr>
            <w:tcW w:w="5000" w:type="pct"/>
            <w:shd w:val="clear" w:color="auto" w:fill="auto"/>
            <w:hideMark/>
          </w:tcPr>
          <w:p w14:paraId="286D3C61"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br/>
            </w:r>
          </w:p>
        </w:tc>
      </w:tr>
      <w:tr w:rsidR="00B07D19" w:rsidRPr="0045116F" w14:paraId="63565FC2" w14:textId="77777777" w:rsidTr="002D2B27">
        <w:tc>
          <w:tcPr>
            <w:tcW w:w="5000" w:type="pct"/>
            <w:shd w:val="clear" w:color="auto" w:fill="auto"/>
            <w:hideMark/>
          </w:tcPr>
          <w:p w14:paraId="270AC5E3" w14:textId="77777777" w:rsidR="005B717F" w:rsidRPr="0045116F" w:rsidRDefault="005B717F" w:rsidP="0045116F">
            <w:pPr>
              <w:spacing w:line="276" w:lineRule="auto"/>
              <w:jc w:val="both"/>
              <w:rPr>
                <w:rFonts w:ascii="Arial" w:hAnsi="Arial" w:cs="Arial"/>
                <w:sz w:val="20"/>
                <w:szCs w:val="20"/>
              </w:rPr>
            </w:pPr>
          </w:p>
        </w:tc>
      </w:tr>
    </w:tbl>
    <w:p w14:paraId="0530E28D" w14:textId="5C11E67B" w:rsidR="005B717F" w:rsidRPr="00E12F47" w:rsidRDefault="005B717F" w:rsidP="0045116F">
      <w:pPr>
        <w:spacing w:line="276" w:lineRule="auto"/>
        <w:jc w:val="both"/>
        <w:rPr>
          <w:rFonts w:ascii="Arial" w:hAnsi="Arial" w:cs="Arial"/>
          <w:b/>
          <w:bCs/>
          <w:sz w:val="20"/>
          <w:szCs w:val="20"/>
        </w:rPr>
      </w:pPr>
      <w:r w:rsidRPr="0045116F">
        <w:rPr>
          <w:rFonts w:ascii="Arial" w:hAnsi="Arial" w:cs="Arial"/>
          <w:sz w:val="20"/>
          <w:szCs w:val="20"/>
        </w:rPr>
        <w:t xml:space="preserve">Nabani na ofumanisa ngesikim sephiramidi kufuneka asixele </w:t>
      </w:r>
      <w:r w:rsidRPr="00E12F47">
        <w:rPr>
          <w:rFonts w:ascii="Arial" w:hAnsi="Arial" w:cs="Arial"/>
          <w:b/>
          <w:bCs/>
          <w:sz w:val="20"/>
          <w:szCs w:val="20"/>
        </w:rPr>
        <w:t>kwiKomishoni yeSizwe yabaSebenzisi (National Consumer Commission) (NCC).</w:t>
      </w:r>
    </w:p>
    <w:p w14:paraId="3F6FF79D" w14:textId="77777777" w:rsidR="005B717F" w:rsidRPr="0045116F" w:rsidRDefault="005B717F" w:rsidP="0045116F">
      <w:pPr>
        <w:spacing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1581"/>
        <w:gridCol w:w="7435"/>
      </w:tblGrid>
      <w:tr w:rsidR="009778FA" w:rsidRPr="0045116F" w14:paraId="2FDB053A" w14:textId="77777777" w:rsidTr="002D2B27">
        <w:tc>
          <w:tcPr>
            <w:tcW w:w="0" w:type="auto"/>
          </w:tcPr>
          <w:p w14:paraId="457B2B4F"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Umnxeba</w:t>
            </w:r>
          </w:p>
        </w:tc>
        <w:tc>
          <w:tcPr>
            <w:tcW w:w="0" w:type="auto"/>
          </w:tcPr>
          <w:p w14:paraId="21395768"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012 428 7000 / 012 428 7726</w:t>
            </w:r>
          </w:p>
        </w:tc>
      </w:tr>
      <w:tr w:rsidR="009778FA" w:rsidRPr="0045116F" w14:paraId="206CA1AA" w14:textId="77777777" w:rsidTr="009778FA">
        <w:tc>
          <w:tcPr>
            <w:tcW w:w="0" w:type="auto"/>
          </w:tcPr>
          <w:p w14:paraId="01916F54" w14:textId="5DD990E4"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I-imeyile</w:t>
            </w:r>
          </w:p>
        </w:tc>
        <w:tc>
          <w:tcPr>
            <w:tcW w:w="0" w:type="auto"/>
            <w:shd w:val="clear" w:color="auto" w:fill="auto"/>
          </w:tcPr>
          <w:p w14:paraId="4368A41C" w14:textId="17A6FA56" w:rsidR="005B717F" w:rsidRPr="0045116F" w:rsidRDefault="00FE3FA5" w:rsidP="0045116F">
            <w:pPr>
              <w:spacing w:line="276" w:lineRule="auto"/>
              <w:jc w:val="both"/>
              <w:rPr>
                <w:rFonts w:ascii="Arial" w:hAnsi="Arial" w:cs="Arial"/>
                <w:sz w:val="20"/>
                <w:szCs w:val="20"/>
              </w:rPr>
            </w:pPr>
            <w:hyperlink r:id="rId16" w:history="1">
              <w:r w:rsidR="009A4D36" w:rsidRPr="001209AB">
                <w:rPr>
                  <w:rStyle w:val="Hyperlink"/>
                  <w:rFonts w:ascii="Arial" w:hAnsi="Arial" w:cs="Arial"/>
                  <w:sz w:val="20"/>
                  <w:szCs w:val="20"/>
                </w:rPr>
                <w:t>complaints@thencc.org.za</w:t>
              </w:r>
            </w:hyperlink>
            <w:r w:rsidR="009A4D36">
              <w:rPr>
                <w:rFonts w:ascii="Arial" w:hAnsi="Arial" w:cs="Arial"/>
                <w:sz w:val="20"/>
                <w:szCs w:val="20"/>
              </w:rPr>
              <w:t xml:space="preserve"> </w:t>
            </w:r>
          </w:p>
        </w:tc>
      </w:tr>
      <w:tr w:rsidR="009778FA" w:rsidRPr="0045116F" w14:paraId="0C6BE166" w14:textId="77777777" w:rsidTr="002D2B27">
        <w:tc>
          <w:tcPr>
            <w:tcW w:w="0" w:type="auto"/>
          </w:tcPr>
          <w:p w14:paraId="0282AD62"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Idilesi yesitalato</w:t>
            </w:r>
          </w:p>
        </w:tc>
        <w:tc>
          <w:tcPr>
            <w:tcW w:w="0" w:type="auto"/>
          </w:tcPr>
          <w:p w14:paraId="6A424C09"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Building C – South African Bureau of Standards Campus, 1 Dr </w:t>
            </w:r>
            <w:proofErr w:type="spellStart"/>
            <w:r w:rsidRPr="0045116F">
              <w:rPr>
                <w:rFonts w:ascii="Arial" w:hAnsi="Arial" w:cs="Arial"/>
                <w:sz w:val="20"/>
                <w:szCs w:val="20"/>
              </w:rPr>
              <w:t>Lategan</w:t>
            </w:r>
            <w:proofErr w:type="spellEnd"/>
            <w:r w:rsidRPr="0045116F">
              <w:rPr>
                <w:rFonts w:ascii="Arial" w:hAnsi="Arial" w:cs="Arial"/>
                <w:sz w:val="20"/>
                <w:szCs w:val="20"/>
              </w:rPr>
              <w:t xml:space="preserve"> Road, </w:t>
            </w:r>
            <w:proofErr w:type="spellStart"/>
            <w:r w:rsidRPr="0045116F">
              <w:rPr>
                <w:rFonts w:ascii="Arial" w:hAnsi="Arial" w:cs="Arial"/>
                <w:sz w:val="20"/>
                <w:szCs w:val="20"/>
              </w:rPr>
              <w:t>Groenkloof</w:t>
            </w:r>
            <w:proofErr w:type="spellEnd"/>
            <w:r w:rsidRPr="0045116F">
              <w:rPr>
                <w:rFonts w:ascii="Arial" w:hAnsi="Arial" w:cs="Arial"/>
                <w:sz w:val="20"/>
                <w:szCs w:val="20"/>
              </w:rPr>
              <w:t>, Pretoria</w:t>
            </w:r>
          </w:p>
        </w:tc>
      </w:tr>
      <w:tr w:rsidR="009778FA" w:rsidRPr="0045116F" w14:paraId="3557950E" w14:textId="77777777" w:rsidTr="002D2B27">
        <w:tc>
          <w:tcPr>
            <w:tcW w:w="0" w:type="auto"/>
          </w:tcPr>
          <w:p w14:paraId="21B2AE4B"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Idilesi yeposi</w:t>
            </w:r>
          </w:p>
        </w:tc>
        <w:tc>
          <w:tcPr>
            <w:tcW w:w="0" w:type="auto"/>
          </w:tcPr>
          <w:p w14:paraId="5ED53B7A"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PO Box 36628, Menlo Park, 0102</w:t>
            </w:r>
          </w:p>
        </w:tc>
      </w:tr>
      <w:tr w:rsidR="009778FA" w:rsidRPr="0045116F" w14:paraId="1B61B0FF" w14:textId="77777777" w:rsidTr="002D2B27">
        <w:tc>
          <w:tcPr>
            <w:tcW w:w="0" w:type="auto"/>
          </w:tcPr>
          <w:p w14:paraId="0F8C863C" w14:textId="0AFC3D7F" w:rsidR="009778FA" w:rsidRPr="0045116F" w:rsidRDefault="009778FA" w:rsidP="0045116F">
            <w:pPr>
              <w:spacing w:line="276" w:lineRule="auto"/>
              <w:jc w:val="both"/>
              <w:rPr>
                <w:rFonts w:ascii="Arial" w:hAnsi="Arial" w:cs="Arial"/>
                <w:sz w:val="20"/>
                <w:szCs w:val="20"/>
              </w:rPr>
            </w:pPr>
            <w:r w:rsidRPr="0045116F">
              <w:rPr>
                <w:rStyle w:val="Hyperlink"/>
                <w:rFonts w:ascii="Arial" w:hAnsi="Arial" w:cs="Arial"/>
                <w:color w:val="auto"/>
                <w:sz w:val="20"/>
                <w:szCs w:val="20"/>
                <w:u w:val="none"/>
              </w:rPr>
              <w:t>Iwebhusayithi</w:t>
            </w:r>
          </w:p>
        </w:tc>
        <w:tc>
          <w:tcPr>
            <w:tcW w:w="0" w:type="auto"/>
          </w:tcPr>
          <w:p w14:paraId="1D067275" w14:textId="09CFEE5B" w:rsidR="009778FA" w:rsidRPr="0045116F" w:rsidRDefault="00FE3FA5" w:rsidP="0045116F">
            <w:pPr>
              <w:spacing w:line="276" w:lineRule="auto"/>
              <w:jc w:val="both"/>
              <w:rPr>
                <w:rFonts w:ascii="Arial" w:hAnsi="Arial" w:cs="Arial"/>
                <w:sz w:val="20"/>
                <w:szCs w:val="20"/>
                <w:u w:val="single"/>
              </w:rPr>
            </w:pPr>
            <w:hyperlink r:id="rId17" w:history="1">
              <w:r w:rsidR="009778FA" w:rsidRPr="0045116F">
                <w:rPr>
                  <w:rStyle w:val="Hyperlink"/>
                  <w:rFonts w:ascii="Arial" w:hAnsi="Arial" w:cs="Arial"/>
                  <w:color w:val="auto"/>
                  <w:sz w:val="20"/>
                  <w:szCs w:val="20"/>
                </w:rPr>
                <w:t>www.thencc.gov.za</w:t>
              </w:r>
            </w:hyperlink>
          </w:p>
        </w:tc>
      </w:tr>
    </w:tbl>
    <w:p w14:paraId="5EA54D61" w14:textId="77777777" w:rsidR="005B717F" w:rsidRPr="0045116F" w:rsidRDefault="005B717F" w:rsidP="0045116F">
      <w:pPr>
        <w:spacing w:line="276" w:lineRule="auto"/>
        <w:jc w:val="both"/>
        <w:rPr>
          <w:rFonts w:ascii="Arial" w:hAnsi="Arial" w:cs="Arial"/>
          <w:sz w:val="20"/>
          <w:szCs w:val="20"/>
        </w:rPr>
      </w:pPr>
    </w:p>
    <w:p w14:paraId="5287EF3A" w14:textId="244F24A5"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Ukufunda ngokungaphaya ngobuqhetseba kwaye ukhangele ukuba akujoliswanga kuwe na tyelela </w:t>
      </w:r>
      <w:r w:rsidRPr="00E12F47">
        <w:rPr>
          <w:rFonts w:ascii="Arial" w:hAnsi="Arial" w:cs="Arial"/>
          <w:b/>
          <w:bCs/>
          <w:sz w:val="20"/>
          <w:szCs w:val="20"/>
        </w:rPr>
        <w:t>iwebhusayithi yokuLumkisa ngobuQhetseba</w:t>
      </w:r>
      <w:r w:rsidRPr="0045116F">
        <w:rPr>
          <w:rFonts w:ascii="Arial" w:hAnsi="Arial" w:cs="Arial"/>
          <w:sz w:val="20"/>
          <w:szCs w:val="20"/>
        </w:rPr>
        <w:t xml:space="preserve"> </w:t>
      </w:r>
    </w:p>
    <w:p w14:paraId="43F174FD" w14:textId="77777777" w:rsidR="005B717F" w:rsidRPr="0045116F" w:rsidRDefault="00FE3FA5" w:rsidP="0045116F">
      <w:pPr>
        <w:spacing w:line="276" w:lineRule="auto"/>
        <w:jc w:val="both"/>
        <w:rPr>
          <w:rFonts w:ascii="Arial" w:hAnsi="Arial" w:cs="Arial"/>
          <w:sz w:val="20"/>
          <w:szCs w:val="20"/>
        </w:rPr>
      </w:pPr>
      <w:hyperlink w:history="1">
        <w:r w:rsidR="005B717F" w:rsidRPr="0045116F">
          <w:rPr>
            <w:rStyle w:val="Hyperlink"/>
            <w:rFonts w:ascii="Arial" w:hAnsi="Arial" w:cs="Arial"/>
            <w:color w:val="auto"/>
            <w:sz w:val="20"/>
            <w:szCs w:val="20"/>
          </w:rPr>
          <w:t xml:space="preserve">www.fraudalert.co.za </w:t>
        </w:r>
      </w:hyperlink>
    </w:p>
    <w:p w14:paraId="2121DD7C" w14:textId="77777777" w:rsidR="005B717F" w:rsidRPr="0045116F" w:rsidRDefault="005B717F" w:rsidP="0045116F">
      <w:pPr>
        <w:spacing w:line="276" w:lineRule="auto"/>
        <w:jc w:val="both"/>
        <w:rPr>
          <w:rFonts w:ascii="Arial" w:hAnsi="Arial" w:cs="Arial"/>
          <w:sz w:val="20"/>
          <w:szCs w:val="20"/>
        </w:rPr>
      </w:pPr>
    </w:p>
    <w:p w14:paraId="061D979B" w14:textId="77777777" w:rsidR="005B717F" w:rsidRPr="0045116F" w:rsidRDefault="005B717F" w:rsidP="0045116F">
      <w:pPr>
        <w:spacing w:line="276" w:lineRule="auto"/>
        <w:jc w:val="both"/>
        <w:rPr>
          <w:rFonts w:ascii="Arial" w:hAnsi="Arial" w:cs="Arial"/>
          <w:sz w:val="20"/>
          <w:szCs w:val="20"/>
        </w:rPr>
      </w:pPr>
      <w:bookmarkStart w:id="2" w:name="_Hlk45049171"/>
    </w:p>
    <w:p w14:paraId="1D2D80E6" w14:textId="410423D9"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2020 FSCA</w:t>
      </w:r>
    </w:p>
    <w:p w14:paraId="75B6B392" w14:textId="77777777" w:rsidR="005B717F" w:rsidRPr="0045116F" w:rsidRDefault="005B717F" w:rsidP="0045116F">
      <w:pPr>
        <w:spacing w:line="276" w:lineRule="auto"/>
        <w:jc w:val="both"/>
        <w:rPr>
          <w:rFonts w:ascii="Arial" w:hAnsi="Arial" w:cs="Arial"/>
          <w:sz w:val="20"/>
          <w:szCs w:val="20"/>
        </w:rPr>
      </w:pPr>
      <w:bookmarkStart w:id="3" w:name="_Hlk45048126"/>
      <w:r w:rsidRPr="0045116F">
        <w:rPr>
          <w:rFonts w:ascii="Arial" w:hAnsi="Arial" w:cs="Arial"/>
          <w:sz w:val="20"/>
          <w:szCs w:val="20"/>
        </w:rPr>
        <w:t>UKUNGATHATHI XANDUVA</w:t>
      </w:r>
    </w:p>
    <w:p w14:paraId="7D13D4D5" w14:textId="77777777" w:rsidR="005B717F" w:rsidRPr="0045116F" w:rsidRDefault="005B717F" w:rsidP="0045116F">
      <w:pPr>
        <w:spacing w:line="276" w:lineRule="auto"/>
        <w:jc w:val="both"/>
        <w:rPr>
          <w:rFonts w:ascii="Arial" w:hAnsi="Arial" w:cs="Arial"/>
          <w:i/>
          <w:iCs/>
          <w:sz w:val="20"/>
          <w:szCs w:val="20"/>
        </w:rPr>
      </w:pPr>
      <w:r w:rsidRPr="0045116F">
        <w:rPr>
          <w:rFonts w:ascii="Arial" w:hAnsi="Arial" w:cs="Arial"/>
          <w:i/>
          <w:iCs/>
          <w:sz w:val="20"/>
          <w:szCs w:val="20"/>
        </w:rPr>
        <w:t>Ulwazi oluqulethwe kule ncwadi yolwazi lunikwe yi-Financial Sector Conduct Authority (FSCA) ngeenjongo zolwazi kuphela. Olu lwazi alumiseli icebo lomthetho, lobungcali, okanye lezimali. Ngexa lonke ukhathalelo luthathiwe ukuqinisekisa ukuba isiqulatho siluncedo kwaye sichanekile, i-FSCA  ayiniki naluphi uqinisekiso, ukwamkela okanye iziqiniselo ngokuphathelene noku kwaye ayamkeli naluphi uxanduva lomthetho okanye olunye uxanduva ngesiqulatho okanye ukuchaneka kolwazi olunikiweyo, okanye, ngayo nayiphi ilahleko okanye umonakalo obangwe uvela ngokungqalileyo okanye ngokungangqalanga  ngokunxulumene nokuthembela ekusetyenzisweni kolwazi olunjalo.  Ngaphandle kwalapho kuxeliweyo ngenye indlela, ilungelo lombhali kulo lonke ulwazi lolwe-FSCA. Akukho nxenye yale ncwadana yolwazi enokuveliswa kwakhona okanye isasazwe okanye iphinde isetyenziswe okanye yenziwe ifumaneke ngayo nayiphi indlela okanye naluphi ucholacholo ndaba ngaphandle kokuba imvume ebhaliweyo ifunyenwe kwiOfisi yoMcebisi Jikelele we-Financial Sector Conduct Authority.</w:t>
      </w:r>
    </w:p>
    <w:p w14:paraId="7CD8E5B0" w14:textId="77777777" w:rsidR="005B717F" w:rsidRPr="0045116F" w:rsidRDefault="005B717F" w:rsidP="0045116F">
      <w:pPr>
        <w:spacing w:line="276" w:lineRule="auto"/>
        <w:jc w:val="both"/>
        <w:rPr>
          <w:rFonts w:ascii="Arial" w:hAnsi="Arial" w:cs="Arial"/>
          <w:i/>
          <w:iCs/>
          <w:sz w:val="20"/>
          <w:szCs w:val="20"/>
        </w:rPr>
      </w:pPr>
    </w:p>
    <w:p w14:paraId="27F089F3" w14:textId="77777777" w:rsidR="005B717F" w:rsidRPr="0045116F" w:rsidRDefault="005B717F" w:rsidP="0045116F">
      <w:pPr>
        <w:spacing w:line="276" w:lineRule="auto"/>
        <w:jc w:val="both"/>
        <w:rPr>
          <w:rFonts w:ascii="Arial" w:hAnsi="Arial" w:cs="Arial"/>
          <w:sz w:val="20"/>
          <w:szCs w:val="20"/>
        </w:rPr>
      </w:pPr>
    </w:p>
    <w:bookmarkEnd w:id="2"/>
    <w:bookmarkEnd w:id="3"/>
    <w:p w14:paraId="6D5C03B8" w14:textId="77777777" w:rsidR="00E9180C" w:rsidRPr="0045116F" w:rsidRDefault="00E9180C" w:rsidP="0045116F">
      <w:pPr>
        <w:spacing w:line="276" w:lineRule="auto"/>
        <w:jc w:val="both"/>
        <w:rPr>
          <w:rFonts w:ascii="Arial" w:hAnsi="Arial" w:cs="Arial"/>
          <w:sz w:val="20"/>
          <w:szCs w:val="20"/>
        </w:rPr>
      </w:pPr>
    </w:p>
    <w:sectPr w:rsidR="00E9180C" w:rsidRPr="0045116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D5C66" w14:textId="77777777" w:rsidR="009C70F0" w:rsidRDefault="009C70F0" w:rsidP="00173513">
      <w:r>
        <w:separator/>
      </w:r>
    </w:p>
  </w:endnote>
  <w:endnote w:type="continuationSeparator" w:id="0">
    <w:p w14:paraId="1A78F50B" w14:textId="77777777" w:rsidR="009C70F0" w:rsidRDefault="009C70F0" w:rsidP="0017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509663"/>
      <w:docPartObj>
        <w:docPartGallery w:val="Page Numbers (Bottom of Page)"/>
        <w:docPartUnique/>
      </w:docPartObj>
    </w:sdtPr>
    <w:sdtEndPr>
      <w:rPr>
        <w:noProof/>
      </w:rPr>
    </w:sdtEndPr>
    <w:sdtContent>
      <w:p w14:paraId="76682BF5" w14:textId="325D6C1E" w:rsidR="001B3DEC" w:rsidRDefault="001B3DEC">
        <w:pPr>
          <w:pStyle w:val="Footer"/>
          <w:jc w:val="right"/>
        </w:pPr>
        <w:r>
          <w:fldChar w:fldCharType="begin"/>
        </w:r>
        <w:r>
          <w:instrText xml:space="preserve"> PAGE   \* MERGEFORMAT </w:instrText>
        </w:r>
        <w:r>
          <w:fldChar w:fldCharType="separate"/>
        </w:r>
        <w:r w:rsidR="001D0A5B">
          <w:rPr>
            <w:noProof/>
          </w:rPr>
          <w:t>2</w:t>
        </w:r>
        <w:r>
          <w:rPr>
            <w:noProof/>
          </w:rPr>
          <w:fldChar w:fldCharType="end"/>
        </w:r>
      </w:p>
    </w:sdtContent>
  </w:sdt>
  <w:p w14:paraId="7DB2DC4B" w14:textId="77777777" w:rsidR="001B3DEC" w:rsidRDefault="001B3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4F96" w14:textId="77777777" w:rsidR="009C70F0" w:rsidRDefault="009C70F0" w:rsidP="00173513">
      <w:r>
        <w:separator/>
      </w:r>
    </w:p>
  </w:footnote>
  <w:footnote w:type="continuationSeparator" w:id="0">
    <w:p w14:paraId="1C4455DD" w14:textId="77777777" w:rsidR="009C70F0" w:rsidRDefault="009C70F0" w:rsidP="0017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16"/>
    <w:multiLevelType w:val="hybridMultilevel"/>
    <w:tmpl w:val="699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75614"/>
    <w:multiLevelType w:val="hybridMultilevel"/>
    <w:tmpl w:val="058A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D058C"/>
    <w:multiLevelType w:val="hybridMultilevel"/>
    <w:tmpl w:val="08F2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426D7"/>
    <w:multiLevelType w:val="hybridMultilevel"/>
    <w:tmpl w:val="89D6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16A8E"/>
    <w:multiLevelType w:val="hybridMultilevel"/>
    <w:tmpl w:val="119AB382"/>
    <w:lvl w:ilvl="0" w:tplc="F656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66593"/>
    <w:multiLevelType w:val="hybridMultilevel"/>
    <w:tmpl w:val="0A5A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A333F"/>
    <w:multiLevelType w:val="hybridMultilevel"/>
    <w:tmpl w:val="67A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E1CE8"/>
    <w:multiLevelType w:val="hybridMultilevel"/>
    <w:tmpl w:val="2E2E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B22BE"/>
    <w:multiLevelType w:val="hybridMultilevel"/>
    <w:tmpl w:val="083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94FFF"/>
    <w:multiLevelType w:val="hybridMultilevel"/>
    <w:tmpl w:val="6CCA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8"/>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NDA1NDa1MDM2M7NU0lEKTi0uzszPAykwNKgFAGqUQbUtAAAA"/>
  </w:docVars>
  <w:rsids>
    <w:rsidRoot w:val="005B717F"/>
    <w:rsid w:val="0004341F"/>
    <w:rsid w:val="00115F86"/>
    <w:rsid w:val="0014456F"/>
    <w:rsid w:val="00151153"/>
    <w:rsid w:val="00173513"/>
    <w:rsid w:val="001B3DEC"/>
    <w:rsid w:val="001D0A5B"/>
    <w:rsid w:val="001D2C00"/>
    <w:rsid w:val="0021177E"/>
    <w:rsid w:val="002149D8"/>
    <w:rsid w:val="002410CE"/>
    <w:rsid w:val="002664E5"/>
    <w:rsid w:val="002737D0"/>
    <w:rsid w:val="00286A2E"/>
    <w:rsid w:val="002B0045"/>
    <w:rsid w:val="002D2B27"/>
    <w:rsid w:val="002E088B"/>
    <w:rsid w:val="003C1E7C"/>
    <w:rsid w:val="003E3A81"/>
    <w:rsid w:val="003F5F15"/>
    <w:rsid w:val="00416FBD"/>
    <w:rsid w:val="0045116F"/>
    <w:rsid w:val="00452888"/>
    <w:rsid w:val="004529B2"/>
    <w:rsid w:val="00492846"/>
    <w:rsid w:val="004943E1"/>
    <w:rsid w:val="004C495B"/>
    <w:rsid w:val="004C4B76"/>
    <w:rsid w:val="004D5F34"/>
    <w:rsid w:val="0052320F"/>
    <w:rsid w:val="0057128C"/>
    <w:rsid w:val="0057306D"/>
    <w:rsid w:val="005B437D"/>
    <w:rsid w:val="005B717F"/>
    <w:rsid w:val="005C1054"/>
    <w:rsid w:val="005D2EB1"/>
    <w:rsid w:val="005E6808"/>
    <w:rsid w:val="00600A25"/>
    <w:rsid w:val="00684FC3"/>
    <w:rsid w:val="006959FB"/>
    <w:rsid w:val="006B0651"/>
    <w:rsid w:val="00712470"/>
    <w:rsid w:val="00740E84"/>
    <w:rsid w:val="00757A23"/>
    <w:rsid w:val="00793A1A"/>
    <w:rsid w:val="008515DE"/>
    <w:rsid w:val="008D755D"/>
    <w:rsid w:val="008E43F3"/>
    <w:rsid w:val="00907DFD"/>
    <w:rsid w:val="00914E3E"/>
    <w:rsid w:val="0092423F"/>
    <w:rsid w:val="009439E7"/>
    <w:rsid w:val="00955F6B"/>
    <w:rsid w:val="009778FA"/>
    <w:rsid w:val="009A4D36"/>
    <w:rsid w:val="009C4DE5"/>
    <w:rsid w:val="009C70F0"/>
    <w:rsid w:val="009C781B"/>
    <w:rsid w:val="00A300E7"/>
    <w:rsid w:val="00A525CA"/>
    <w:rsid w:val="00A7167F"/>
    <w:rsid w:val="00A85B85"/>
    <w:rsid w:val="00AB7CDA"/>
    <w:rsid w:val="00AE4296"/>
    <w:rsid w:val="00B07D19"/>
    <w:rsid w:val="00B6402A"/>
    <w:rsid w:val="00BA75B3"/>
    <w:rsid w:val="00BB00B2"/>
    <w:rsid w:val="00BD781D"/>
    <w:rsid w:val="00BF4F77"/>
    <w:rsid w:val="00BF7278"/>
    <w:rsid w:val="00C04CDF"/>
    <w:rsid w:val="00C257C3"/>
    <w:rsid w:val="00C41002"/>
    <w:rsid w:val="00C66476"/>
    <w:rsid w:val="00C75597"/>
    <w:rsid w:val="00CB4038"/>
    <w:rsid w:val="00CD2289"/>
    <w:rsid w:val="00D5208D"/>
    <w:rsid w:val="00D632F1"/>
    <w:rsid w:val="00D935D3"/>
    <w:rsid w:val="00DC407D"/>
    <w:rsid w:val="00DD4764"/>
    <w:rsid w:val="00DE15E4"/>
    <w:rsid w:val="00DE38E9"/>
    <w:rsid w:val="00DE540C"/>
    <w:rsid w:val="00E12F47"/>
    <w:rsid w:val="00E823F7"/>
    <w:rsid w:val="00E9180C"/>
    <w:rsid w:val="00EB0C53"/>
    <w:rsid w:val="00EE1C80"/>
    <w:rsid w:val="00F10381"/>
    <w:rsid w:val="00F135F5"/>
    <w:rsid w:val="00FB3C1A"/>
    <w:rsid w:val="00FE3FA5"/>
    <w:rsid w:val="00F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F975"/>
  <w15:docId w15:val="{81B4B564-6BFE-4A39-870A-2EEAEDD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717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7F"/>
    <w:pPr>
      <w:ind w:left="493" w:hanging="361"/>
    </w:pPr>
  </w:style>
  <w:style w:type="table" w:styleId="TableGrid">
    <w:name w:val="Table Grid"/>
    <w:basedOn w:val="TableNormal"/>
    <w:uiPriority w:val="39"/>
    <w:rsid w:val="005B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17F"/>
    <w:rPr>
      <w:sz w:val="16"/>
      <w:szCs w:val="16"/>
    </w:rPr>
  </w:style>
  <w:style w:type="paragraph" w:styleId="CommentText">
    <w:name w:val="annotation text"/>
    <w:basedOn w:val="Normal"/>
    <w:link w:val="CommentTextChar"/>
    <w:uiPriority w:val="99"/>
    <w:semiHidden/>
    <w:unhideWhenUsed/>
    <w:rsid w:val="005B717F"/>
    <w:rPr>
      <w:sz w:val="20"/>
      <w:szCs w:val="20"/>
      <w:lang w:val="en-US"/>
    </w:rPr>
  </w:style>
  <w:style w:type="character" w:customStyle="1" w:styleId="CommentTextChar">
    <w:name w:val="Comment Text Char"/>
    <w:basedOn w:val="DefaultParagraphFont"/>
    <w:link w:val="CommentText"/>
    <w:uiPriority w:val="99"/>
    <w:semiHidden/>
    <w:rsid w:val="005B717F"/>
    <w:rPr>
      <w:rFonts w:ascii="Calibri" w:eastAsia="Calibri" w:hAnsi="Calibri" w:cs="Calibri"/>
      <w:sz w:val="20"/>
      <w:szCs w:val="20"/>
      <w:lang w:val="en-US" w:bidi="en-US"/>
    </w:rPr>
  </w:style>
  <w:style w:type="character" w:styleId="Hyperlink">
    <w:name w:val="Hyperlink"/>
    <w:basedOn w:val="DefaultParagraphFont"/>
    <w:uiPriority w:val="99"/>
    <w:unhideWhenUsed/>
    <w:rsid w:val="005B717F"/>
    <w:rPr>
      <w:color w:val="0563C1" w:themeColor="hyperlink"/>
      <w:u w:val="single"/>
    </w:rPr>
  </w:style>
  <w:style w:type="paragraph" w:styleId="NormalWeb">
    <w:name w:val="Normal (Web)"/>
    <w:basedOn w:val="Normal"/>
    <w:uiPriority w:val="99"/>
    <w:unhideWhenUsed/>
    <w:rsid w:val="005B71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B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17F"/>
    <w:rPr>
      <w:rFonts w:ascii="Segoe UI" w:eastAsia="Calibri" w:hAnsi="Segoe UI" w:cs="Segoe UI"/>
      <w:sz w:val="18"/>
      <w:szCs w:val="18"/>
      <w:lang w:bidi="en-US"/>
    </w:rPr>
  </w:style>
  <w:style w:type="paragraph" w:styleId="Header">
    <w:name w:val="header"/>
    <w:basedOn w:val="Normal"/>
    <w:link w:val="HeaderChar"/>
    <w:uiPriority w:val="99"/>
    <w:unhideWhenUsed/>
    <w:rsid w:val="00173513"/>
    <w:pPr>
      <w:tabs>
        <w:tab w:val="center" w:pos="4680"/>
        <w:tab w:val="right" w:pos="9360"/>
      </w:tabs>
    </w:pPr>
  </w:style>
  <w:style w:type="character" w:customStyle="1" w:styleId="HeaderChar">
    <w:name w:val="Header Char"/>
    <w:basedOn w:val="DefaultParagraphFont"/>
    <w:link w:val="Header"/>
    <w:uiPriority w:val="99"/>
    <w:rsid w:val="00173513"/>
    <w:rPr>
      <w:rFonts w:ascii="Calibri" w:eastAsia="Calibri" w:hAnsi="Calibri" w:cs="Calibri"/>
      <w:lang w:bidi="en-US"/>
    </w:rPr>
  </w:style>
  <w:style w:type="paragraph" w:styleId="Footer">
    <w:name w:val="footer"/>
    <w:basedOn w:val="Normal"/>
    <w:link w:val="FooterChar"/>
    <w:uiPriority w:val="99"/>
    <w:unhideWhenUsed/>
    <w:rsid w:val="00173513"/>
    <w:pPr>
      <w:tabs>
        <w:tab w:val="center" w:pos="4680"/>
        <w:tab w:val="right" w:pos="9360"/>
      </w:tabs>
    </w:pPr>
  </w:style>
  <w:style w:type="character" w:customStyle="1" w:styleId="FooterChar">
    <w:name w:val="Footer Char"/>
    <w:basedOn w:val="DefaultParagraphFont"/>
    <w:link w:val="Footer"/>
    <w:uiPriority w:val="99"/>
    <w:rsid w:val="00173513"/>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955F6B"/>
    <w:rPr>
      <w:b/>
      <w:bCs/>
      <w:lang w:val="en-GB"/>
    </w:rPr>
  </w:style>
  <w:style w:type="character" w:customStyle="1" w:styleId="CommentSubjectChar">
    <w:name w:val="Comment Subject Char"/>
    <w:basedOn w:val="CommentTextChar"/>
    <w:link w:val="CommentSubject"/>
    <w:uiPriority w:val="99"/>
    <w:semiHidden/>
    <w:rsid w:val="00955F6B"/>
    <w:rPr>
      <w:rFonts w:ascii="Calibri" w:eastAsia="Calibri" w:hAnsi="Calibri" w:cs="Calibri"/>
      <w:b/>
      <w:bCs/>
      <w:sz w:val="20"/>
      <w:szCs w:val="20"/>
      <w:lang w:val="en-US" w:bidi="en-US"/>
    </w:rPr>
  </w:style>
  <w:style w:type="character" w:customStyle="1" w:styleId="UnresolvedMention1">
    <w:name w:val="Unresolved Mention1"/>
    <w:basedOn w:val="DefaultParagraphFont"/>
    <w:uiPriority w:val="99"/>
    <w:semiHidden/>
    <w:unhideWhenUsed/>
    <w:rsid w:val="0085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2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SCAMymoney.co.z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CED.Consumer@fsca.co.za" TargetMode="External"/><Relationship Id="rId17" Type="http://schemas.openxmlformats.org/officeDocument/2006/relationships/hyperlink" Target="http://www.thencc.gov.za" TargetMode="External"/><Relationship Id="rId2" Type="http://schemas.openxmlformats.org/officeDocument/2006/relationships/styles" Target="styles.xml"/><Relationship Id="rId16" Type="http://schemas.openxmlformats.org/officeDocument/2006/relationships/hyperlink" Target="mailto:complaints@thencc.org.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a.co.za" TargetMode="External"/><Relationship Id="rId5" Type="http://schemas.openxmlformats.org/officeDocument/2006/relationships/footnotes" Target="footnotes.xml"/><Relationship Id="rId15" Type="http://schemas.openxmlformats.org/officeDocument/2006/relationships/hyperlink" Target="mailto:SARB-PA@resbank.co.za" TargetMode="External"/><Relationship Id="rId23" Type="http://schemas.openxmlformats.org/officeDocument/2006/relationships/customXml" Target="../customXml/item3.xml"/><Relationship Id="rId10" Type="http://schemas.openxmlformats.org/officeDocument/2006/relationships/hyperlink" Target="mailto:info@fsca.co.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nasasa.co.za"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4995A-1BE9-46E0-81FF-24E27E0F174C}"/>
</file>

<file path=customXml/itemProps2.xml><?xml version="1.0" encoding="utf-8"?>
<ds:datastoreItem xmlns:ds="http://schemas.openxmlformats.org/officeDocument/2006/customXml" ds:itemID="{6BB42023-1B01-4C65-8CF0-E4DA8A9459C5}"/>
</file>

<file path=customXml/itemProps3.xml><?xml version="1.0" encoding="utf-8"?>
<ds:datastoreItem xmlns:ds="http://schemas.openxmlformats.org/officeDocument/2006/customXml" ds:itemID="{1C6CF0EB-FD4A-4A8C-A415-F750FD96AEE4}"/>
</file>

<file path=docProps/app.xml><?xml version="1.0" encoding="utf-8"?>
<Properties xmlns="http://schemas.openxmlformats.org/officeDocument/2006/extended-properties" xmlns:vt="http://schemas.openxmlformats.org/officeDocument/2006/docPropsVTypes">
  <Template>Normal</Template>
  <TotalTime>16</TotalTime>
  <Pages>9</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5</cp:revision>
  <dcterms:created xsi:type="dcterms:W3CDTF">2020-12-30T17:17:00Z</dcterms:created>
  <dcterms:modified xsi:type="dcterms:W3CDTF">2021-02-01T11:30:00Z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