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B7D2" w14:textId="4E9DBFCA" w:rsidR="00A048FE" w:rsidRPr="00191E05" w:rsidRDefault="005B7BD3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</w:t>
      </w:r>
      <w:r w:rsidR="006516BC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ie </w:t>
      </w:r>
      <w:proofErr w:type="spellStart"/>
      <w:r w:rsidR="006516BC" w:rsidRPr="00191E05">
        <w:rPr>
          <w:rFonts w:ascii="Arial" w:hAnsi="Arial" w:cs="Arial"/>
          <w:b/>
          <w:bCs/>
          <w:sz w:val="24"/>
          <w:szCs w:val="24"/>
          <w:lang w:val="en-GB"/>
        </w:rPr>
        <w:t>belangrikheid</w:t>
      </w:r>
      <w:proofErr w:type="spellEnd"/>
      <w:r w:rsidR="006516BC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'n testament</w:t>
      </w:r>
    </w:p>
    <w:p w14:paraId="784F042B" w14:textId="1273C828" w:rsidR="00CA222B" w:rsidRPr="00191E05" w:rsidRDefault="007525B0" w:rsidP="007148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E05">
        <w:rPr>
          <w:rFonts w:ascii="Arial" w:hAnsi="Arial" w:cs="Arial"/>
          <w:sz w:val="24"/>
          <w:szCs w:val="24"/>
        </w:rPr>
        <w:t>Meer as</w:t>
      </w:r>
      <w:r w:rsidR="00CA222B" w:rsidRPr="00191E05">
        <w:rPr>
          <w:rFonts w:ascii="Arial" w:hAnsi="Arial" w:cs="Arial"/>
          <w:sz w:val="24"/>
          <w:szCs w:val="24"/>
        </w:rPr>
        <w:t xml:space="preserve"> 70% </w:t>
      </w:r>
      <w:proofErr w:type="spellStart"/>
      <w:r w:rsidRPr="00191E05">
        <w:rPr>
          <w:rFonts w:ascii="Arial" w:hAnsi="Arial" w:cs="Arial"/>
          <w:sz w:val="24"/>
          <w:szCs w:val="24"/>
        </w:rPr>
        <w:t>werkende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Suid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-Afrikaners </w:t>
      </w:r>
      <w:r w:rsidR="00CA2173" w:rsidRPr="00191E05">
        <w:rPr>
          <w:rFonts w:ascii="Arial" w:hAnsi="Arial" w:cs="Arial"/>
          <w:sz w:val="24"/>
          <w:szCs w:val="24"/>
        </w:rPr>
        <w:t>het</w:t>
      </w:r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nie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r w:rsidR="00CA2173" w:rsidRPr="00191E05">
        <w:rPr>
          <w:rFonts w:ascii="Arial" w:hAnsi="Arial" w:cs="Arial"/>
          <w:sz w:val="24"/>
          <w:szCs w:val="24"/>
        </w:rPr>
        <w:t>'</w:t>
      </w:r>
      <w:r w:rsidRPr="00191E05">
        <w:rPr>
          <w:rFonts w:ascii="Arial" w:hAnsi="Arial" w:cs="Arial"/>
          <w:sz w:val="24"/>
          <w:szCs w:val="24"/>
        </w:rPr>
        <w:t xml:space="preserve">n testament </w:t>
      </w:r>
      <w:proofErr w:type="spellStart"/>
      <w:r w:rsidRPr="00191E05">
        <w:rPr>
          <w:rFonts w:ascii="Arial" w:hAnsi="Arial" w:cs="Arial"/>
          <w:sz w:val="24"/>
          <w:szCs w:val="24"/>
        </w:rPr>
        <w:t>nie</w:t>
      </w:r>
      <w:proofErr w:type="spellEnd"/>
      <w:r w:rsidR="00CA222B" w:rsidRPr="00191E05">
        <w:rPr>
          <w:rFonts w:ascii="Arial" w:hAnsi="Arial" w:cs="Arial"/>
          <w:sz w:val="24"/>
          <w:szCs w:val="24"/>
        </w:rPr>
        <w:t>.</w:t>
      </w:r>
      <w:r w:rsidR="00CA222B"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Daar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is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baie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redes </w:t>
      </w:r>
      <w:proofErr w:type="spellStart"/>
      <w:r w:rsidR="00A94866">
        <w:rPr>
          <w:rStyle w:val="CommentReference"/>
          <w:rFonts w:ascii="Arial" w:hAnsi="Arial" w:cs="Arial"/>
          <w:sz w:val="24"/>
          <w:szCs w:val="24"/>
        </w:rPr>
        <w:t>waarom</w:t>
      </w:r>
      <w:proofErr w:type="spellEnd"/>
      <w:r w:rsidR="00A94866"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Pr="00191E05">
        <w:rPr>
          <w:rStyle w:val="CommentReference"/>
          <w:rFonts w:ascii="Arial" w:hAnsi="Arial" w:cs="Arial"/>
          <w:sz w:val="24"/>
          <w:szCs w:val="24"/>
        </w:rPr>
        <w:t xml:space="preserve">so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baie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Suid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-Afrikaners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verkies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om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nie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'n testament </w:t>
      </w:r>
      <w:r w:rsidR="00CA2173" w:rsidRPr="00191E05">
        <w:rPr>
          <w:rStyle w:val="CommentReference"/>
          <w:rFonts w:ascii="Arial" w:hAnsi="Arial" w:cs="Arial"/>
          <w:sz w:val="24"/>
          <w:szCs w:val="24"/>
        </w:rPr>
        <w:t xml:space="preserve">op </w:t>
      </w:r>
      <w:proofErr w:type="spellStart"/>
      <w:r w:rsidR="00CA2173" w:rsidRPr="00191E05">
        <w:rPr>
          <w:rStyle w:val="CommentReference"/>
          <w:rFonts w:ascii="Arial" w:hAnsi="Arial" w:cs="Arial"/>
          <w:sz w:val="24"/>
          <w:szCs w:val="24"/>
        </w:rPr>
        <w:t>te</w:t>
      </w:r>
      <w:proofErr w:type="spellEnd"/>
      <w:r w:rsidR="00CA2173"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="00CA2173" w:rsidRPr="00191E05">
        <w:rPr>
          <w:rStyle w:val="CommentReference"/>
          <w:rFonts w:ascii="Arial" w:hAnsi="Arial" w:cs="Arial"/>
          <w:sz w:val="24"/>
          <w:szCs w:val="24"/>
        </w:rPr>
        <w:t>stel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nie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, maar as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jy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sonder 'n testament </w:t>
      </w:r>
      <w:r w:rsidR="005E103A">
        <w:rPr>
          <w:rStyle w:val="CommentReference"/>
          <w:rFonts w:ascii="Arial" w:hAnsi="Arial" w:cs="Arial"/>
          <w:sz w:val="24"/>
          <w:szCs w:val="24"/>
        </w:rPr>
        <w:t>(</w:t>
      </w:r>
      <w:proofErr w:type="spellStart"/>
      <w:r w:rsidR="005E103A">
        <w:rPr>
          <w:rStyle w:val="CommentReference"/>
          <w:rFonts w:ascii="Arial" w:hAnsi="Arial" w:cs="Arial"/>
          <w:sz w:val="24"/>
          <w:szCs w:val="24"/>
        </w:rPr>
        <w:t>intestaat</w:t>
      </w:r>
      <w:proofErr w:type="spellEnd"/>
      <w:r w:rsidR="005E103A">
        <w:rPr>
          <w:rStyle w:val="CommentReference"/>
          <w:rFonts w:ascii="Arial" w:hAnsi="Arial" w:cs="Arial"/>
          <w:sz w:val="24"/>
          <w:szCs w:val="24"/>
        </w:rPr>
        <w:t xml:space="preserve">)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sterf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,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voeg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dit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="00365921">
        <w:rPr>
          <w:rStyle w:val="CommentReference"/>
          <w:rFonts w:ascii="Arial" w:hAnsi="Arial" w:cs="Arial"/>
          <w:sz w:val="24"/>
          <w:szCs w:val="24"/>
        </w:rPr>
        <w:t>finansiële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druk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by die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emosionele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spanning </w:t>
      </w:r>
      <w:r w:rsidR="00CA2173" w:rsidRPr="00191E05">
        <w:rPr>
          <w:rStyle w:val="CommentReference"/>
          <w:rFonts w:ascii="Arial" w:hAnsi="Arial" w:cs="Arial"/>
          <w:sz w:val="24"/>
          <w:szCs w:val="24"/>
        </w:rPr>
        <w:t>wat</w:t>
      </w:r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jou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gesin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CA2173" w:rsidRPr="00191E05">
        <w:rPr>
          <w:rStyle w:val="CommentReference"/>
          <w:rFonts w:ascii="Arial" w:hAnsi="Arial" w:cs="Arial"/>
          <w:sz w:val="24"/>
          <w:szCs w:val="24"/>
        </w:rPr>
        <w:t>by</w:t>
      </w:r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jou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="00365921">
        <w:rPr>
          <w:rStyle w:val="CommentReference"/>
          <w:rFonts w:ascii="Arial" w:hAnsi="Arial" w:cs="Arial"/>
          <w:sz w:val="24"/>
          <w:szCs w:val="24"/>
        </w:rPr>
        <w:t>afsterwe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Style w:val="CommentReference"/>
          <w:rFonts w:ascii="Arial" w:hAnsi="Arial" w:cs="Arial"/>
          <w:sz w:val="24"/>
          <w:szCs w:val="24"/>
        </w:rPr>
        <w:t>moet</w:t>
      </w:r>
      <w:proofErr w:type="spellEnd"/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 w:rsidR="005B7BD3">
        <w:rPr>
          <w:rStyle w:val="CommentReference"/>
          <w:rFonts w:ascii="Arial" w:hAnsi="Arial" w:cs="Arial"/>
          <w:sz w:val="24"/>
          <w:szCs w:val="24"/>
        </w:rPr>
        <w:t>verduur</w:t>
      </w:r>
      <w:proofErr w:type="spellEnd"/>
      <w:r w:rsidR="00CA2173" w:rsidRPr="00191E05">
        <w:rPr>
          <w:rStyle w:val="CommentReference"/>
          <w:rFonts w:ascii="Arial" w:hAnsi="Arial" w:cs="Arial"/>
          <w:sz w:val="24"/>
          <w:szCs w:val="24"/>
        </w:rPr>
        <w:t>.</w:t>
      </w:r>
      <w:r w:rsidRPr="00191E05">
        <w:rPr>
          <w:rStyle w:val="CommentReference"/>
          <w:rFonts w:ascii="Arial" w:hAnsi="Arial" w:cs="Arial"/>
          <w:sz w:val="24"/>
          <w:szCs w:val="24"/>
        </w:rPr>
        <w:t xml:space="preserve"> </w:t>
      </w:r>
    </w:p>
    <w:p w14:paraId="0A5FECF2" w14:textId="1D5527E5" w:rsidR="00CA222B" w:rsidRPr="00191E05" w:rsidRDefault="00CA2173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Hierdie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brosjure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verskaf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basiese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riglyne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testamente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administrasie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vervang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toepaslike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wette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mag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regsbron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gebruik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6171"/>
      </w:tblGrid>
      <w:tr w:rsidR="00CA222B" w:rsidRPr="00191E05" w14:paraId="4B60D1E5" w14:textId="77777777" w:rsidTr="009D58E6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1B531" w14:textId="4AFA16B6" w:rsidR="00CA222B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WOORDOMSKRYWING</w:t>
            </w:r>
          </w:p>
        </w:tc>
      </w:tr>
      <w:tr w:rsidR="00AA7A64" w:rsidRPr="00191E05" w14:paraId="46ABC4B7" w14:textId="77777777" w:rsidTr="0079327C">
        <w:tc>
          <w:tcPr>
            <w:tcW w:w="2737" w:type="dxa"/>
            <w:hideMark/>
          </w:tcPr>
          <w:p w14:paraId="7CB4E974" w14:textId="77777777" w:rsidR="00AA7A64" w:rsidRPr="00191E05" w:rsidRDefault="00AA7A64" w:rsidP="009D58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sz w:val="24"/>
                <w:szCs w:val="24"/>
              </w:rPr>
              <w:t>Bates</w:t>
            </w:r>
          </w:p>
        </w:tc>
        <w:tc>
          <w:tcPr>
            <w:tcW w:w="6397" w:type="dxa"/>
            <w:hideMark/>
          </w:tcPr>
          <w:p w14:paraId="436CF97B" w14:textId="7ED26099" w:rsidR="00AA7A64" w:rsidRPr="00191E05" w:rsidRDefault="00AA7A64" w:rsidP="009D5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Iets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408">
              <w:rPr>
                <w:rFonts w:ascii="Arial" w:hAnsi="Arial" w:cs="Arial"/>
                <w:sz w:val="24"/>
                <w:szCs w:val="24"/>
              </w:rPr>
              <w:t xml:space="preserve">wat </w:t>
            </w:r>
            <w:proofErr w:type="spellStart"/>
            <w:r w:rsidR="002B1408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2B14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408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items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insluit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huis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huisinhoud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motorvoertuie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aandele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aftreevoordele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A7A64" w:rsidRPr="00191E05" w14:paraId="1DA8B2AF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2F0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Begunstigde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FE96" w14:textId="6ACFD1C9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Testamente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trusts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versekeringspolisse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dui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gewoonlik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by </w:t>
            </w:r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'n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af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ster</w:t>
            </w:r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gedurende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bestaan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beëindiging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'n trust of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uitkering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'n polis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daaruit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trek.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Hierdie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organisasie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geld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bates erf, word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genoem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AA7A64" w:rsidRPr="00191E05" w14:paraId="02FB7950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B684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Bemaking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E913" w14:textId="67D0C504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Wanneer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93F79">
              <w:rPr>
                <w:rFonts w:ascii="Arial" w:hAnsi="Arial" w:cs="Arial"/>
                <w:sz w:val="24"/>
                <w:szCs w:val="24"/>
                <w:lang w:val="en-GB"/>
              </w:rPr>
              <w:t>bates</w:t>
            </w:r>
            <w:r w:rsidR="00693F7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huis,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juwele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geld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nalaat</w:t>
            </w:r>
            <w:proofErr w:type="spellEnd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sê</w:t>
            </w:r>
            <w:proofErr w:type="spellEnd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byvoorbeeld</w:t>
            </w:r>
            <w:proofErr w:type="spellEnd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D7F1F" w:rsidRPr="00191E05">
              <w:rPr>
                <w:rFonts w:ascii="Arial" w:hAnsi="Arial" w:cs="Arial"/>
                <w:sz w:val="24"/>
                <w:szCs w:val="24"/>
                <w:lang w:val="en-GB"/>
              </w:rPr>
              <w:t>"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bemaak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my huis in Durban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my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gade</w:t>
            </w:r>
            <w:proofErr w:type="spellEnd"/>
            <w:r w:rsidR="000D7F1F" w:rsidRPr="00191E05">
              <w:rPr>
                <w:rFonts w:ascii="Arial" w:hAnsi="Arial" w:cs="Arial"/>
                <w:sz w:val="24"/>
                <w:szCs w:val="24"/>
                <w:lang w:val="en-GB"/>
              </w:rPr>
              <w:t>"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40C8D425" w14:textId="77777777" w:rsidTr="0079327C">
        <w:tc>
          <w:tcPr>
            <w:tcW w:w="2737" w:type="dxa"/>
            <w:hideMark/>
          </w:tcPr>
          <w:p w14:paraId="0469ABC3" w14:textId="77777777" w:rsidR="00AA7A64" w:rsidRPr="00191E05" w:rsidRDefault="00AA7A64" w:rsidP="0079327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sz w:val="24"/>
                <w:szCs w:val="24"/>
              </w:rPr>
              <w:t>Boedel</w:t>
            </w:r>
            <w:proofErr w:type="spellEnd"/>
          </w:p>
        </w:tc>
        <w:tc>
          <w:tcPr>
            <w:tcW w:w="6397" w:type="dxa"/>
            <w:hideMark/>
          </w:tcPr>
          <w:p w14:paraId="64EF0612" w14:textId="77777777" w:rsidR="00AA7A64" w:rsidRPr="00191E05" w:rsidRDefault="00AA7A64" w:rsidP="007932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Alles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; al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bates (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roerende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onroerende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laste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skulde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AA7A64" w:rsidRPr="00191E05" w14:paraId="0A6F7B97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6468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Boedelbelasting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93B" w14:textId="579107B8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betaalbaar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op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uitgekeer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word.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beraamde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</w:t>
            </w:r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aanspreeklikheid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afgelei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waarde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Boedelbelasting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slegs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toepassing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op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groter</w:t>
            </w:r>
            <w:proofErr w:type="spellEnd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 as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R3</w:t>
            </w:r>
            <w:r w:rsidR="00693F7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5921">
              <w:rPr>
                <w:rFonts w:ascii="Arial" w:hAnsi="Arial" w:cs="Arial"/>
                <w:sz w:val="24"/>
                <w:szCs w:val="24"/>
                <w:lang w:val="en-GB"/>
              </w:rPr>
              <w:t>miljoen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</w:p>
        </w:tc>
      </w:tr>
      <w:tr w:rsidR="00AA7A64" w:rsidRPr="00191E05" w14:paraId="422D09D6" w14:textId="77777777" w:rsidTr="007623CD">
        <w:tc>
          <w:tcPr>
            <w:tcW w:w="2737" w:type="dxa"/>
            <w:hideMark/>
          </w:tcPr>
          <w:p w14:paraId="71E50CC5" w14:textId="77777777" w:rsidR="00AA7A64" w:rsidRPr="00191E05" w:rsidRDefault="00AA7A64" w:rsidP="0079327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sz w:val="24"/>
                <w:szCs w:val="24"/>
              </w:rPr>
              <w:t>Eksekuteur</w:t>
            </w:r>
            <w:proofErr w:type="spellEnd"/>
          </w:p>
        </w:tc>
        <w:tc>
          <w:tcPr>
            <w:tcW w:w="6397" w:type="dxa"/>
            <w:hideMark/>
          </w:tcPr>
          <w:p w14:paraId="7B27D541" w14:textId="4F2318F9" w:rsidR="00AA7A64" w:rsidRPr="00191E05" w:rsidRDefault="00AA7A64" w:rsidP="007932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Iemand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óf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testateur</w:t>
            </w:r>
            <w:proofErr w:type="spellEnd"/>
            <w:r w:rsidR="005E10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5E103A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5E103A">
              <w:rPr>
                <w:rFonts w:ascii="Arial" w:hAnsi="Arial" w:cs="Arial"/>
                <w:sz w:val="24"/>
                <w:szCs w:val="24"/>
              </w:rPr>
              <w:t>)</w:t>
            </w:r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óf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3A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="005E103A">
              <w:rPr>
                <w:rFonts w:ascii="Arial" w:hAnsi="Arial" w:cs="Arial"/>
                <w:sz w:val="24"/>
                <w:szCs w:val="24"/>
              </w:rPr>
              <w:t>Meester</w:t>
            </w:r>
            <w:proofErr w:type="spellEnd"/>
            <w:r w:rsidR="005E103A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="005E103A">
              <w:rPr>
                <w:rFonts w:ascii="Arial" w:hAnsi="Arial" w:cs="Arial"/>
                <w:sz w:val="24"/>
                <w:szCs w:val="24"/>
              </w:rPr>
              <w:t>Hooggeregshof</w:t>
            </w:r>
            <w:proofErr w:type="spellEnd"/>
            <w:r w:rsidR="005E1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aangestel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921">
              <w:rPr>
                <w:rFonts w:ascii="Arial" w:hAnsi="Arial" w:cs="Arial"/>
                <w:sz w:val="24"/>
                <w:szCs w:val="24"/>
              </w:rPr>
              <w:t>word</w:t>
            </w:r>
            <w:r w:rsidRPr="00191E05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wense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oorledene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voer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A7A64" w:rsidRPr="00191E05" w14:paraId="6633CECC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2DE2" w14:textId="381A93E5" w:rsidR="00AA7A64" w:rsidRPr="00191E05" w:rsidRDefault="00AA7A64" w:rsidP="0036592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Erfgenaam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volgens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testament</w:t>
            </w:r>
            <w:r w:rsidR="005E103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5E103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legataris</w:t>
            </w:r>
            <w:proofErr w:type="spellEnd"/>
            <w:r w:rsidR="005E103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A76" w14:textId="594E610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volgens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testament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mense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r w:rsidR="00693F79">
              <w:rPr>
                <w:rFonts w:ascii="Arial" w:hAnsi="Arial" w:cs="Arial"/>
                <w:sz w:val="24"/>
                <w:szCs w:val="24"/>
                <w:lang w:val="en-GB"/>
              </w:rPr>
              <w:t>bate</w:t>
            </w:r>
            <w:r w:rsidR="005E103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93F7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oorledenes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erf. 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verskil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tussen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twee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uitdrukkings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: 'n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 van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met 'n testament of sonder 'n testament (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intestaat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oorlede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is; 'n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volgens</w:t>
            </w:r>
            <w:proofErr w:type="spellEnd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testament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slegs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ingevolge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geldige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testament. As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intestaat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>bloedverwante</w:t>
            </w:r>
            <w:proofErr w:type="spellEnd"/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gade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ook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aangenome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kinders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As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hê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huiswerker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bedrag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geld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bemaak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AA7A64" w:rsidRPr="00191E05" w14:paraId="038DF265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F35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Erfporsie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A210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geërf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oorledene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kragtens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testament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kragtens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intestate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erfopvolging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bv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die bure se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seun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derde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restant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pa se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246F09B0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11A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Intestaat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D4A" w14:textId="65F530E9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Jy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intestaat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sonder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geldige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sterf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762138D2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7B8E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Kapitaalwinsbelasting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CF87" w14:textId="15A3BF0B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betaal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op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wins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verkoop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AA7A64" w:rsidRPr="00191E05" w14:paraId="655A1A34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B4C4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Laste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B360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Alle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uitstaande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skuld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begrafniskoste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boedelbelasting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1686F5D8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1CCC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Legaat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AB22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Bepaalde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bate wat in 'n testament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bepaalde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bemaak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is.</w:t>
            </w:r>
          </w:p>
        </w:tc>
      </w:tr>
      <w:tr w:rsidR="00AA7A64" w:rsidRPr="00191E05" w14:paraId="1345F7D9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5AE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Restant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5642" w14:textId="658CF9EA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nadat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al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die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skuld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kostes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betaal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alle legate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volgens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testament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oorgedra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uitbetaal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is.</w:t>
            </w:r>
          </w:p>
        </w:tc>
      </w:tr>
      <w:tr w:rsidR="00AA7A64" w:rsidRPr="00191E05" w14:paraId="0DBCD3F0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F973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Testaat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A4C4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As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geldige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het ten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tye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dood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testaat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4E8BA778" w14:textId="77777777" w:rsidTr="0079327C">
        <w:tc>
          <w:tcPr>
            <w:tcW w:w="2737" w:type="dxa"/>
            <w:hideMark/>
          </w:tcPr>
          <w:p w14:paraId="201B64C6" w14:textId="77777777" w:rsidR="00AA7A64" w:rsidRPr="00191E05" w:rsidRDefault="00AA7A64" w:rsidP="009D58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sz w:val="24"/>
                <w:szCs w:val="24"/>
              </w:rPr>
              <w:t>Testament</w:t>
            </w:r>
          </w:p>
        </w:tc>
        <w:tc>
          <w:tcPr>
            <w:tcW w:w="6397" w:type="dxa"/>
            <w:hideMark/>
          </w:tcPr>
          <w:p w14:paraId="55F5B773" w14:textId="2EED2EC6" w:rsidR="00AA7A64" w:rsidRPr="00191E05" w:rsidRDefault="00AA7A64" w:rsidP="009D5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 xml:space="preserve">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Regsdokument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waarin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aandui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wat met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bates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gebeur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wanneer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sterf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bevat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3DE3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="00233D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instruksies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hoe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ver</w:t>
            </w:r>
            <w:r w:rsidR="00233DE3">
              <w:rPr>
                <w:rFonts w:ascii="Arial" w:hAnsi="Arial" w:cs="Arial"/>
                <w:sz w:val="24"/>
                <w:szCs w:val="24"/>
              </w:rPr>
              <w:t>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dood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daaruit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trek. </w:t>
            </w:r>
          </w:p>
        </w:tc>
      </w:tr>
      <w:tr w:rsidR="00AA7A64" w:rsidRPr="00191E05" w14:paraId="70080C87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7A0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Testateur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794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'n testament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opstel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AA7A64" w:rsidRPr="00191E05" w14:paraId="6AC376DB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893B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Trust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95BE" w14:textId="0B118E34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'n Trust is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reëling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waarvolgens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beheer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oor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/of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eienaarskap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oorgedra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trustees</w:t>
            </w:r>
            <w:proofErr w:type="gram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wat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tot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>besit</w:t>
            </w:r>
            <w:proofErr w:type="spellEnd"/>
            <w:r w:rsidR="00390A0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aanwend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Testamentêre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trust word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opgestel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'n testament om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vir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minderjarige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kinders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totdat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hulle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ouderdom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meerderjarigheid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(of 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'n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ouer</w:t>
            </w:r>
            <w:proofErr w:type="spellEnd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ouderdom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bereik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'n Trust word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opgestel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terwyl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testateur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leef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sogenaamde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91E0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inter </w:t>
            </w:r>
            <w:proofErr w:type="spellStart"/>
            <w:r w:rsidRPr="00191E05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vivos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familietrust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). </w:t>
            </w:r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 xml:space="preserve">So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'n Trust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>kan</w:t>
            </w:r>
            <w:proofErr w:type="spellEnd"/>
            <w:r w:rsidR="00390A0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volgens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met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doel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om die legate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erfporsies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tot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trust se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ontvang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AA7A64" w:rsidRPr="00191E05" w14:paraId="7D96AF06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B1C8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Trustee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3A04" w14:textId="238FBBE2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entiteit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prokureur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bank,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trustmaatskappy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beroepsvertrouenspersoon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(FPSA</w:t>
            </w:r>
            <w:r w:rsidRPr="00191E05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®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), wat die trust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beheer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trustbates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tot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bestuur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totdat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uitgekeer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word.</w:t>
            </w:r>
          </w:p>
        </w:tc>
      </w:tr>
      <w:tr w:rsidR="00AA7A64" w:rsidRPr="00191E05" w14:paraId="701ECEE0" w14:textId="77777777" w:rsidTr="0079327C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77E3" w14:textId="77777777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b/>
                <w:sz w:val="24"/>
                <w:szCs w:val="24"/>
              </w:rPr>
              <w:t>Vertrouenspersoon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8EF" w14:textId="3B891B56" w:rsidR="00AA7A64" w:rsidRPr="00191E05" w:rsidRDefault="00AA7A64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organisasie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wat bates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namens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persone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in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goeie</w:t>
            </w:r>
            <w:proofErr w:type="spellEnd"/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trou</w:t>
            </w:r>
            <w:proofErr w:type="spellEnd"/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390A08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en</w:t>
            </w:r>
            <w:proofErr w:type="spellEnd"/>
            <w:r w:rsidR="00390A08"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390A08"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vertroue</w:t>
            </w:r>
            <w:proofErr w:type="spellEnd"/>
            <w:r w:rsidR="00390A08"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bestuur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.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Vertrouenspersoon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kan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'n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trustee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wees,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selfs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omstandighede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waar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testament 'n bate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bemaak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op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voorwaarde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by </w:t>
            </w:r>
            <w:proofErr w:type="spellStart"/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daar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afsterwe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persoon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nagelaat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</w:t>
            </w:r>
            <w:r w:rsidR="0013585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</w:tbl>
    <w:p w14:paraId="65233FDF" w14:textId="77777777" w:rsidR="00A048FE" w:rsidRPr="00191E05" w:rsidRDefault="00A048FE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5D2A529" w14:textId="151F8D3D" w:rsidR="00CA222B" w:rsidRPr="00191E05" w:rsidRDefault="00AA7A64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Inhoud</w:t>
      </w:r>
      <w:proofErr w:type="spellEnd"/>
    </w:p>
    <w:p w14:paraId="3D16E9AA" w14:textId="725A0ABB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1. </w:t>
      </w:r>
      <w:r w:rsidR="00AA7A64" w:rsidRPr="00191E05">
        <w:rPr>
          <w:rFonts w:ascii="Arial" w:hAnsi="Arial" w:cs="Arial"/>
          <w:sz w:val="24"/>
          <w:szCs w:val="24"/>
          <w:lang w:val="en-GB"/>
        </w:rPr>
        <w:t>Wat is 'n testament</w:t>
      </w:r>
      <w:r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330EFB72" w14:textId="60356882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2.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Hoekom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 'n testament </w:t>
      </w:r>
      <w:r w:rsidR="00390A08">
        <w:rPr>
          <w:rFonts w:ascii="Arial" w:hAnsi="Arial" w:cs="Arial"/>
          <w:sz w:val="24"/>
          <w:szCs w:val="24"/>
          <w:lang w:val="en-GB"/>
        </w:rPr>
        <w:t>he?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? </w:t>
      </w:r>
    </w:p>
    <w:p w14:paraId="60D11256" w14:textId="405ED4E1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3. </w:t>
      </w:r>
      <w:bookmarkStart w:id="0" w:name="_Hlk54711628"/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Hoekom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nog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'n testament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nie</w:t>
      </w:r>
      <w:bookmarkEnd w:id="0"/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4FB969D9" w14:textId="7454A555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4. </w:t>
      </w:r>
      <w:bookmarkStart w:id="1" w:name="_Hlk54711647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Wat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gebeur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sonder 'n testament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sterf</w:t>
      </w:r>
      <w:bookmarkEnd w:id="1"/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171E864C" w14:textId="59B1A1E1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5. </w:t>
      </w:r>
      <w:bookmarkStart w:id="2" w:name="_Hlk54711682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Kan my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broer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934AB2" w:rsidRPr="00191E05">
        <w:rPr>
          <w:rFonts w:ascii="Arial" w:hAnsi="Arial" w:cs="Arial"/>
          <w:sz w:val="24"/>
          <w:szCs w:val="24"/>
          <w:lang w:val="en-GB"/>
        </w:rPr>
        <w:t>getroue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vriend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van my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wees</w:t>
      </w:r>
      <w:bookmarkEnd w:id="2"/>
      <w:r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0912CAA2" w14:textId="2EB89F53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6. </w:t>
      </w:r>
      <w:bookmarkStart w:id="3" w:name="_Hlk54711703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Wat is die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verantwoordelikhede</w:t>
      </w:r>
      <w:bookmarkEnd w:id="3"/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? </w:t>
      </w:r>
    </w:p>
    <w:p w14:paraId="30F46518" w14:textId="4211C56C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7. </w:t>
      </w:r>
      <w:bookmarkStart w:id="4" w:name="_Hlk54711737"/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gereed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om 'n testament op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. Wie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my help</w:t>
      </w:r>
      <w:bookmarkEnd w:id="4"/>
      <w:r w:rsidR="00AA7A64"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2AD7250F" w14:textId="46F687FD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8. </w:t>
      </w:r>
      <w:bookmarkStart w:id="5" w:name="_Hlk54711767"/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</w:t>
      </w:r>
      <w:r w:rsidR="00AA7A64" w:rsidRPr="00191E05">
        <w:rPr>
          <w:rFonts w:ascii="Arial" w:hAnsi="Arial" w:cs="Arial"/>
          <w:sz w:val="24"/>
          <w:szCs w:val="24"/>
          <w:lang w:val="en-GB"/>
        </w:rPr>
        <w:t>atter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dokumente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ek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nodig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E460D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3E460D">
        <w:rPr>
          <w:rFonts w:ascii="Arial" w:hAnsi="Arial" w:cs="Arial"/>
          <w:sz w:val="24"/>
          <w:szCs w:val="24"/>
          <w:lang w:val="en-GB"/>
        </w:rPr>
        <w:t xml:space="preserve"> die</w:t>
      </w:r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op</w:t>
      </w:r>
      <w:r w:rsidR="003E460D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="003E460D">
        <w:rPr>
          <w:rFonts w:ascii="Arial" w:hAnsi="Arial" w:cs="Arial"/>
          <w:sz w:val="24"/>
          <w:szCs w:val="24"/>
          <w:lang w:val="en-GB"/>
        </w:rPr>
        <w:t xml:space="preserve"> van 'n testament</w:t>
      </w:r>
      <w:bookmarkEnd w:id="5"/>
      <w:r w:rsidRPr="00191E05">
        <w:rPr>
          <w:rFonts w:ascii="Arial" w:hAnsi="Arial" w:cs="Arial"/>
          <w:sz w:val="24"/>
          <w:szCs w:val="24"/>
          <w:lang w:val="en-GB"/>
        </w:rPr>
        <w:t>?</w:t>
      </w:r>
    </w:p>
    <w:p w14:paraId="1AB5740A" w14:textId="7BF7344A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9. </w:t>
      </w:r>
      <w:proofErr w:type="spellStart"/>
      <w:r w:rsidR="00390A08">
        <w:rPr>
          <w:rFonts w:ascii="Arial" w:hAnsi="Arial" w:cs="Arial"/>
          <w:sz w:val="24"/>
          <w:szCs w:val="24"/>
          <w:lang w:val="en-GB"/>
        </w:rPr>
        <w:t>Dikwels</w:t>
      </w:r>
      <w:proofErr w:type="spellEnd"/>
      <w:r w:rsidR="00390A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90A08">
        <w:rPr>
          <w:rFonts w:ascii="Arial" w:hAnsi="Arial" w:cs="Arial"/>
          <w:sz w:val="24"/>
          <w:szCs w:val="24"/>
          <w:lang w:val="en-GB"/>
        </w:rPr>
        <w:t>gestelde</w:t>
      </w:r>
      <w:proofErr w:type="spellEnd"/>
      <w:r w:rsidR="00390A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Vrae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E3150F7" w14:textId="5193C856" w:rsidR="00CA222B" w:rsidRPr="00191E05" w:rsidRDefault="00135854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lastRenderedPageBreak/>
        <w:t>Nuttige</w:t>
      </w:r>
      <w:proofErr w:type="spellEnd"/>
      <w:r w:rsidR="00AA7A6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7A64" w:rsidRPr="00191E05">
        <w:rPr>
          <w:rFonts w:ascii="Arial" w:hAnsi="Arial" w:cs="Arial"/>
          <w:sz w:val="24"/>
          <w:szCs w:val="24"/>
          <w:lang w:val="en-GB"/>
        </w:rPr>
        <w:t>kontakte</w:t>
      </w:r>
      <w:proofErr w:type="spellEnd"/>
    </w:p>
    <w:p w14:paraId="04FBE974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F37B2D3" w14:textId="559DFEC1" w:rsidR="00CA222B" w:rsidRPr="00191E05" w:rsidRDefault="00AA7A64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'n Testament gee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sekerheid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C73BA">
        <w:rPr>
          <w:rFonts w:ascii="Arial" w:hAnsi="Arial" w:cs="Arial"/>
          <w:sz w:val="24"/>
          <w:szCs w:val="24"/>
          <w:shd w:val="clear" w:color="auto" w:fill="FFFFFF"/>
        </w:rPr>
        <w:t>voordele</w:t>
      </w:r>
      <w:proofErr w:type="spellEnd"/>
      <w:r w:rsidR="003C73BA"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leeftyd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werk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volgens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wense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uitgekeer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shd w:val="clear" w:color="auto" w:fill="FFFFFF"/>
        </w:rPr>
        <w:t>hanteer</w:t>
      </w:r>
      <w:proofErr w:type="spellEnd"/>
      <w:r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 word</w:t>
      </w:r>
      <w:r w:rsidR="00CA222B" w:rsidRPr="00191E0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91E05">
        <w:rPr>
          <w:rFonts w:ascii="Arial" w:hAnsi="Arial" w:cs="Arial"/>
          <w:sz w:val="24"/>
          <w:szCs w:val="24"/>
        </w:rPr>
        <w:t xml:space="preserve">'n Testament </w:t>
      </w:r>
      <w:proofErr w:type="spellStart"/>
      <w:r w:rsidRPr="00191E05">
        <w:rPr>
          <w:rFonts w:ascii="Arial" w:hAnsi="Arial" w:cs="Arial"/>
          <w:sz w:val="24"/>
          <w:szCs w:val="24"/>
        </w:rPr>
        <w:t>beskerm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jou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en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bates </w:t>
      </w:r>
      <w:proofErr w:type="spellStart"/>
      <w:r w:rsidRPr="00191E05">
        <w:rPr>
          <w:rFonts w:ascii="Arial" w:hAnsi="Arial" w:cs="Arial"/>
          <w:sz w:val="24"/>
          <w:szCs w:val="24"/>
        </w:rPr>
        <w:t>regtens</w:t>
      </w:r>
      <w:proofErr w:type="spellEnd"/>
      <w:r w:rsidR="00233D18">
        <w:rPr>
          <w:rFonts w:ascii="Arial" w:hAnsi="Arial" w:cs="Arial"/>
          <w:sz w:val="24"/>
          <w:szCs w:val="24"/>
        </w:rPr>
        <w:t>,</w:t>
      </w:r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en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sit </w:t>
      </w:r>
      <w:proofErr w:type="spellStart"/>
      <w:r w:rsidRPr="00191E05">
        <w:rPr>
          <w:rFonts w:ascii="Arial" w:hAnsi="Arial" w:cs="Arial"/>
          <w:sz w:val="24"/>
          <w:szCs w:val="24"/>
        </w:rPr>
        <w:t>presies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uiteen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hoe </w:t>
      </w:r>
      <w:proofErr w:type="spellStart"/>
      <w:r w:rsidRPr="00191E05">
        <w:rPr>
          <w:rFonts w:ascii="Arial" w:hAnsi="Arial" w:cs="Arial"/>
          <w:sz w:val="24"/>
          <w:szCs w:val="24"/>
        </w:rPr>
        <w:t>jy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wil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hê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r w:rsidR="008A233F">
        <w:rPr>
          <w:rFonts w:ascii="Arial" w:hAnsi="Arial" w:cs="Arial"/>
          <w:sz w:val="24"/>
          <w:szCs w:val="24"/>
        </w:rPr>
        <w:t>dinge</w:t>
      </w:r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na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jou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afsterwe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hanteer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word</w:t>
      </w:r>
      <w:r w:rsidR="00CA222B" w:rsidRPr="00191E05">
        <w:rPr>
          <w:rFonts w:ascii="Arial" w:hAnsi="Arial" w:cs="Arial"/>
          <w:sz w:val="24"/>
          <w:szCs w:val="24"/>
        </w:rPr>
        <w:t xml:space="preserve">. </w:t>
      </w:r>
    </w:p>
    <w:p w14:paraId="26D41E86" w14:textId="70BECDAB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1. </w:t>
      </w:r>
      <w:r w:rsidR="00AA7A64" w:rsidRPr="00191E05">
        <w:rPr>
          <w:rFonts w:ascii="Arial" w:hAnsi="Arial" w:cs="Arial"/>
          <w:b/>
          <w:bCs/>
          <w:sz w:val="24"/>
          <w:szCs w:val="24"/>
          <w:lang w:val="en-GB"/>
        </w:rPr>
        <w:t>Wat is 'n testament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32A3B44D" w14:textId="737648A7" w:rsidR="00CA222B" w:rsidRPr="00191E05" w:rsidRDefault="000B0E62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'n Testament is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formele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getekende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dokument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waarin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uiteensit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hoe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uitgekeer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word. </w:t>
      </w:r>
      <w:r w:rsidRPr="00191E05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</w:rPr>
        <w:t>jy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 sonder 'n testament </w:t>
      </w:r>
      <w:proofErr w:type="spellStart"/>
      <w:r w:rsidRPr="00191E05">
        <w:rPr>
          <w:rFonts w:ascii="Arial" w:hAnsi="Arial" w:cs="Arial"/>
          <w:sz w:val="24"/>
          <w:szCs w:val="24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</w:rPr>
        <w:t xml:space="preserve">,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ooreenkomstig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bemaking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instruksies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uitgekeer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maar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ooreenkomstig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reëls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intestate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D48BB99" w14:textId="485EC0FE" w:rsidR="00CA222B" w:rsidRPr="00191E05" w:rsidRDefault="00CA222B" w:rsidP="0071483C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2.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Hoekom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moet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oor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'n testament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7A51BD50" w14:textId="29432654" w:rsidR="00CA222B" w:rsidRPr="00191E05" w:rsidRDefault="000B0E62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makliker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diegene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agterlaat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regsdokument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inligting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bevat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finansies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bates (hu</w:t>
      </w:r>
      <w:r w:rsidR="008A233F">
        <w:rPr>
          <w:rFonts w:ascii="Arial" w:hAnsi="Arial" w:cs="Arial"/>
          <w:sz w:val="24"/>
          <w:szCs w:val="24"/>
          <w:lang w:val="en-GB"/>
        </w:rPr>
        <w:t>i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s,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meubels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juwele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ens.)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hoe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minderjarige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8A233F">
        <w:rPr>
          <w:rFonts w:ascii="Arial" w:hAnsi="Arial" w:cs="Arial"/>
          <w:sz w:val="24"/>
          <w:szCs w:val="24"/>
          <w:lang w:val="en-GB"/>
        </w:rPr>
        <w:t>'n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benoem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in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geval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omsien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inligting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bevat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benoem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Meester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</w:t>
      </w:r>
      <w:r w:rsidR="003C73BA">
        <w:rPr>
          <w:rFonts w:ascii="Arial" w:hAnsi="Arial" w:cs="Arial"/>
          <w:sz w:val="24"/>
          <w:szCs w:val="24"/>
          <w:lang w:val="en-GB"/>
        </w:rPr>
        <w:t>oggeregshof</w:t>
      </w:r>
      <w:proofErr w:type="spellEnd"/>
      <w:r w:rsidR="003C73BA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erfgename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CD89302" w14:textId="12789E12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bookmarkStart w:id="6" w:name="_Hlk42544731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3.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Hoekom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het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nog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'n testament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0B8C91C4" w14:textId="3550552A" w:rsidR="00CA222B" w:rsidRPr="00191E05" w:rsidRDefault="000B0E62" w:rsidP="0071483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Hier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onder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algemene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redes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hoekom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mense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iCs/>
          <w:sz w:val="24"/>
          <w:szCs w:val="24"/>
          <w:lang w:val="en-GB"/>
        </w:rPr>
        <w:t xml:space="preserve"> 'n testament het </w:t>
      </w:r>
      <w:proofErr w:type="spellStart"/>
      <w:r w:rsidRPr="00191E05">
        <w:rPr>
          <w:rFonts w:ascii="Arial" w:hAnsi="Arial" w:cs="Arial"/>
          <w:iCs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iCs/>
          <w:sz w:val="24"/>
          <w:szCs w:val="24"/>
          <w:lang w:val="en-GB"/>
        </w:rPr>
        <w:t>.</w:t>
      </w:r>
    </w:p>
    <w:p w14:paraId="2AC0BE1B" w14:textId="367A1D2F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"My huis is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klein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waardevol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genoeg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."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'n Testament is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bedoel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we</w:t>
      </w:r>
      <w:r w:rsidR="008A233F">
        <w:rPr>
          <w:rFonts w:ascii="Arial" w:hAnsi="Arial" w:cs="Arial"/>
          <w:sz w:val="24"/>
          <w:szCs w:val="24"/>
          <w:lang w:val="en-GB"/>
        </w:rPr>
        <w:t>l</w:t>
      </w:r>
      <w:r w:rsidR="000B0E62" w:rsidRPr="00191E05">
        <w:rPr>
          <w:rFonts w:ascii="Arial" w:hAnsi="Arial" w:cs="Arial"/>
          <w:sz w:val="24"/>
          <w:szCs w:val="24"/>
          <w:lang w:val="en-GB"/>
        </w:rPr>
        <w:t>gestelde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groot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huise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. 'n Testament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makliker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0E62" w:rsidRPr="00191E05">
        <w:rPr>
          <w:rFonts w:ascii="Arial" w:hAnsi="Arial" w:cs="Arial"/>
          <w:sz w:val="24"/>
          <w:szCs w:val="24"/>
          <w:lang w:val="en-GB"/>
        </w:rPr>
        <w:t>agterbly</w:t>
      </w:r>
      <w:proofErr w:type="spellEnd"/>
      <w:r w:rsidR="000B0E62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3F49EA99" w14:textId="6F35E736" w:rsidR="00CA222B" w:rsidRPr="00191E05" w:rsidRDefault="000D7F1F" w:rsidP="0071483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binne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gemeenskap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goedere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getroud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het nooit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gewerk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="008A233F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Gades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wat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binne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gemeenskap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van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goedere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getroud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is, het 'n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gelyke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deel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in 'n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gesamentlike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boedel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d.i.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alles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wat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beide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gades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besit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. Elke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gade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</w:t>
      </w:r>
      <w:r w:rsidR="008A233F">
        <w:rPr>
          <w:rFonts w:ascii="Arial" w:hAnsi="Arial" w:cs="Arial"/>
          <w:bCs/>
          <w:sz w:val="24"/>
          <w:szCs w:val="24"/>
          <w:lang w:val="en-GB"/>
        </w:rPr>
        <w:t>e</w:t>
      </w:r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sit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'n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halwe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deel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van die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gesamentlike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boedel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Jou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testament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moet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spesifiek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meld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wie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die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begunstigdes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van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jou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helfte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van die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boedel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is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wanneer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jy</w:t>
      </w:r>
      <w:proofErr w:type="spellEnd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bCs/>
          <w:sz w:val="24"/>
          <w:szCs w:val="24"/>
          <w:lang w:val="en-GB"/>
        </w:rPr>
        <w:t>sterf</w:t>
      </w:r>
      <w:proofErr w:type="spellEnd"/>
      <w:r w:rsidR="00CA222B" w:rsidRPr="00191E05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14:paraId="11B9D2CA" w14:textId="4087FDD3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nog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jonk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genoeg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tyd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om 'n testament op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stel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bates het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motorvoertuig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meubels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ouer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8A233F">
        <w:rPr>
          <w:rFonts w:ascii="Arial" w:hAnsi="Arial" w:cs="Arial"/>
          <w:sz w:val="24"/>
          <w:szCs w:val="24"/>
          <w:lang w:val="en-GB"/>
        </w:rPr>
        <w:t xml:space="preserve">is </w:t>
      </w:r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r w:rsidR="008A233F">
        <w:rPr>
          <w:rFonts w:ascii="Arial" w:hAnsi="Arial" w:cs="Arial"/>
          <w:sz w:val="24"/>
          <w:szCs w:val="24"/>
          <w:lang w:val="en-GB"/>
        </w:rPr>
        <w:t>16</w:t>
      </w:r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jaar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, is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jonk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'n testament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Selfs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jong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alleenlopendes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'n testament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seker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wense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betrekking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tot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verdeling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bates </w:t>
      </w:r>
      <w:proofErr w:type="spellStart"/>
      <w:r w:rsidR="008A233F" w:rsidRPr="00191E05">
        <w:rPr>
          <w:rFonts w:ascii="Arial" w:hAnsi="Arial" w:cs="Arial"/>
          <w:sz w:val="24"/>
          <w:szCs w:val="24"/>
          <w:lang w:val="en-GB"/>
        </w:rPr>
        <w:t>eerbiedig</w:t>
      </w:r>
      <w:proofErr w:type="spellEnd"/>
      <w:r w:rsidR="008A233F"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1F026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F026A"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="00CA222B" w:rsidRPr="00191E0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0D855BE" w14:textId="7542FA14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My </w:t>
      </w:r>
      <w:proofErr w:type="spellStart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u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ster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/</w:t>
      </w:r>
      <w:proofErr w:type="spellStart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bro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er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sal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omsien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sterwe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kom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."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is 'n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onuitgesproke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verstandhouding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meer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tradisionele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kulturele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huise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familie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afhanklikes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omsien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sterwe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kom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hierdie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inligting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hoef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wees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. Die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beter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besluit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versorging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vooraf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familie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bespreek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voogde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F83428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83428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benoem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65E2301" w14:textId="53BC69FC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"My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gesin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sal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b/>
          <w:bCs/>
          <w:sz w:val="24"/>
          <w:szCs w:val="24"/>
          <w:lang w:val="en-GB"/>
        </w:rPr>
        <w:t>self die</w:t>
      </w:r>
      <w:proofErr w:type="spellEnd"/>
      <w:r w:rsidR="008A233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dinge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uitsorteer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."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waarheid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doen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. Die reg (Wet op Intestate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, 1987 (Wet No. 81 van 1987))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wie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erf as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sonder 'n testament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is 'n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resep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moeilikheid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geliefdes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oorlaat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sake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uit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sorteer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onbillik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8A233F">
        <w:rPr>
          <w:rFonts w:ascii="Arial" w:hAnsi="Arial" w:cs="Arial"/>
          <w:sz w:val="24"/>
          <w:szCs w:val="24"/>
          <w:lang w:val="en-GB"/>
        </w:rPr>
        <w:t xml:space="preserve"> so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A233F">
        <w:rPr>
          <w:rFonts w:ascii="Arial" w:hAnsi="Arial" w:cs="Arial"/>
          <w:sz w:val="24"/>
          <w:szCs w:val="24"/>
          <w:lang w:val="en-GB"/>
        </w:rPr>
        <w:t>belas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besluit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hoe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bates (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klere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juwele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meubels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kontant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hanteer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word,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="00B22B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baie</w:t>
      </w:r>
      <w:proofErr w:type="spellEnd"/>
      <w:r w:rsidR="00B22B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makliker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diegene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rou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Jy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testament 'n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B22B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22BD8">
        <w:rPr>
          <w:rFonts w:ascii="Arial" w:hAnsi="Arial" w:cs="Arial"/>
          <w:sz w:val="24"/>
          <w:szCs w:val="24"/>
          <w:lang w:val="en-GB"/>
        </w:rPr>
        <w:t xml:space="preserve"> sake </w:t>
      </w:r>
      <w:proofErr w:type="spellStart"/>
      <w:r w:rsidR="00DD28E4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DD28E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omsien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0471B40F" w14:textId="58DD5EBD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="009678B4">
        <w:rPr>
          <w:rFonts w:ascii="Arial" w:hAnsi="Arial" w:cs="Arial"/>
          <w:b/>
          <w:bCs/>
          <w:sz w:val="24"/>
          <w:szCs w:val="24"/>
          <w:lang w:val="en-GB"/>
        </w:rPr>
        <w:t>skaam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, want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weet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hoe om 'n testament op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stel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9678B4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967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persone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trustmaatskappye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banke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22BD8">
        <w:rPr>
          <w:rFonts w:ascii="Arial" w:hAnsi="Arial" w:cs="Arial"/>
          <w:sz w:val="24"/>
          <w:szCs w:val="24"/>
          <w:lang w:val="en-GB"/>
        </w:rPr>
        <w:t>finansiëledienste</w:t>
      </w:r>
      <w:r w:rsidR="00B33AEB" w:rsidRPr="00191E05">
        <w:rPr>
          <w:rFonts w:ascii="Arial" w:hAnsi="Arial" w:cs="Arial"/>
          <w:sz w:val="24"/>
          <w:szCs w:val="24"/>
          <w:lang w:val="en-GB"/>
        </w:rPr>
        <w:t>verskaffers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vertrouenspersone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prokureurs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678B4">
        <w:rPr>
          <w:rFonts w:ascii="Arial" w:hAnsi="Arial" w:cs="Arial"/>
          <w:sz w:val="24"/>
          <w:szCs w:val="24"/>
          <w:lang w:val="en-GB"/>
        </w:rPr>
        <w:t xml:space="preserve">wat </w:t>
      </w:r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967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bystaan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9155CFF" w14:textId="3F885ECA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4E63CF">
        <w:rPr>
          <w:rFonts w:ascii="Arial" w:hAnsi="Arial" w:cs="Arial"/>
          <w:b/>
          <w:bCs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kos geld om 'n testament op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stel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'n Testament is 'n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belangrike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dokument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behoort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161A2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opgestel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word.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Sommige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finansiëledienste</w:t>
      </w:r>
      <w:r w:rsidR="00161A27">
        <w:rPr>
          <w:rFonts w:ascii="Arial" w:hAnsi="Arial" w:cs="Arial"/>
          <w:sz w:val="24"/>
          <w:szCs w:val="24"/>
          <w:lang w:val="en-GB"/>
        </w:rPr>
        <w:t>verskaffers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testamente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gratis op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gratis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bewaar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Prokureurs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678B4">
        <w:rPr>
          <w:rFonts w:ascii="Arial" w:hAnsi="Arial" w:cs="Arial"/>
          <w:sz w:val="24"/>
          <w:szCs w:val="24"/>
          <w:lang w:val="en-GB"/>
        </w:rPr>
        <w:t xml:space="preserve">mag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dalk</w:t>
      </w:r>
      <w:proofErr w:type="spellEnd"/>
      <w:r w:rsidR="009678B4">
        <w:rPr>
          <w:rFonts w:ascii="Arial" w:hAnsi="Arial" w:cs="Arial"/>
          <w:sz w:val="24"/>
          <w:szCs w:val="24"/>
          <w:lang w:val="en-GB"/>
        </w:rPr>
        <w:t xml:space="preserve"> ‘n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fooi</w:t>
      </w:r>
      <w:proofErr w:type="spellEnd"/>
      <w:r w:rsidR="00967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vra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om die testament op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maar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bewaar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dan gratis.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bank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vra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dalk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minimale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</w:t>
      </w:r>
      <w:r w:rsidR="00161A27">
        <w:rPr>
          <w:rFonts w:ascii="Arial" w:hAnsi="Arial" w:cs="Arial"/>
          <w:sz w:val="24"/>
          <w:szCs w:val="24"/>
          <w:lang w:val="en-GB"/>
        </w:rPr>
        <w:t>é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diens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Praat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gerus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partye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hier</w:t>
      </w:r>
      <w:proofErr w:type="spellEnd"/>
      <w:r w:rsidR="00161A2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genoem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639D694B" w14:textId="6DA934F6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sal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volgende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week 'n testament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opstel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Doen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so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moontlik. As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uitstel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B7BD3">
        <w:rPr>
          <w:rFonts w:ascii="Arial" w:hAnsi="Arial" w:cs="Arial"/>
          <w:sz w:val="24"/>
          <w:szCs w:val="24"/>
          <w:lang w:val="en-GB"/>
        </w:rPr>
        <w:t>definitief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daarvan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vergeet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8DD471A" w14:textId="39328E29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bring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onheil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!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Baie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glo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opstel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'n testament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ongeluk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bring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daarom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vroeër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Baie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min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weet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gaan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beter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daarvoor</w:t>
      </w:r>
      <w:proofErr w:type="spellEnd"/>
      <w:r w:rsidR="00161A2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gereed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wees.</w:t>
      </w:r>
    </w:p>
    <w:p w14:paraId="4BFD76A7" w14:textId="356EF881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skuld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meer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as wat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besit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oorblywende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waarde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drasties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verklein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As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genoeg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kontant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="00161A2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of as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genoeg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bates het wat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verkoop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word om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delg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krediteure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uitstaande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eis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678B4">
        <w:rPr>
          <w:rFonts w:ascii="Arial" w:hAnsi="Arial" w:cs="Arial"/>
          <w:sz w:val="24"/>
          <w:szCs w:val="24"/>
          <w:lang w:val="en-GB"/>
        </w:rPr>
        <w:t xml:space="preserve">net </w:t>
      </w:r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julle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binne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gemeenskap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goedere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getroud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5BDC613" w14:textId="5D47182C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het 'n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lewensversekeringspolis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wat al my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skuld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gesin</w:t>
      </w:r>
      <w:proofErr w:type="spellEnd"/>
      <w:r w:rsidR="00161A2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161A27">
        <w:rPr>
          <w:rFonts w:ascii="Arial" w:hAnsi="Arial" w:cs="Arial"/>
          <w:b/>
          <w:bCs/>
          <w:sz w:val="24"/>
          <w:szCs w:val="24"/>
          <w:lang w:val="en-GB"/>
        </w:rPr>
        <w:t>kry</w:t>
      </w:r>
      <w:proofErr w:type="spellEnd"/>
      <w:r w:rsidR="00161A27">
        <w:rPr>
          <w:rFonts w:ascii="Arial" w:hAnsi="Arial" w:cs="Arial"/>
          <w:b/>
          <w:bCs/>
          <w:sz w:val="24"/>
          <w:szCs w:val="24"/>
          <w:lang w:val="en-GB"/>
        </w:rPr>
        <w:t xml:space="preserve"> die res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sterwe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kom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Lewensversekering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is 'n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goeie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bron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steun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geliefdes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onderriguitgawes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dek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fondse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verskaf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om die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boedel</w:t>
      </w:r>
      <w:r w:rsidR="00B33AEB" w:rsidRPr="00191E05">
        <w:rPr>
          <w:rFonts w:ascii="Arial" w:hAnsi="Arial" w:cs="Arial"/>
          <w:sz w:val="24"/>
          <w:szCs w:val="24"/>
          <w:lang w:val="en-GB"/>
        </w:rPr>
        <w:t>belasting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gewone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huishoudelike</w:t>
      </w:r>
      <w:proofErr w:type="spellEnd"/>
      <w:r w:rsidR="00B33AE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3AEB" w:rsidRPr="00191E05">
        <w:rPr>
          <w:rFonts w:ascii="Arial" w:hAnsi="Arial" w:cs="Arial"/>
          <w:sz w:val="24"/>
          <w:szCs w:val="24"/>
          <w:lang w:val="en-GB"/>
        </w:rPr>
        <w:t>uitgawes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aftreeplanne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befonds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. As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genoeg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kontant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is om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belasting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kostes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begunstigde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om die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opbrengs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uit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versekeringspolis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ontvang</w:t>
      </w:r>
      <w:proofErr w:type="spellEnd"/>
      <w:r w:rsidR="007E0C17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opbrengs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word dan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regstreeks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begunstigde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. Die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handel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met die polis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is by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polisuitbetaling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enige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eksekuteursgelde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geregtig</w:t>
      </w:r>
      <w:proofErr w:type="spellEnd"/>
      <w:r w:rsidR="00B55E9F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5E9F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7E0C17" w:rsidRPr="00191E05">
        <w:rPr>
          <w:rFonts w:ascii="Arial" w:hAnsi="Arial" w:cs="Arial"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64A5D6" w14:textId="4CCB1436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bookmarkStart w:id="7" w:name="_Hlk42552635"/>
      <w:bookmarkEnd w:id="6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4. </w:t>
      </w:r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Wat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gebeur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as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sonder 'n testament </w:t>
      </w:r>
      <w:proofErr w:type="spellStart"/>
      <w:r w:rsidR="00934AB2" w:rsidRPr="00191E05">
        <w:rPr>
          <w:rFonts w:ascii="Arial" w:hAnsi="Arial" w:cs="Arial"/>
          <w:b/>
          <w:bCs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6C3AE1E6" w14:textId="0F61A972" w:rsidR="00CA222B" w:rsidRPr="00191E05" w:rsidRDefault="00105D43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8" w:name="_Hlk45744620"/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sonder 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verloor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geleentheid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besluit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1A27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161A27">
        <w:rPr>
          <w:rFonts w:ascii="Arial" w:hAnsi="Arial" w:cs="Arial"/>
          <w:sz w:val="24"/>
          <w:szCs w:val="24"/>
          <w:lang w:val="en-GB"/>
        </w:rPr>
        <w:t xml:space="preserve"> wees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Wet op Intestate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1987,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dan hoe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word.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Meester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bookmarkStart w:id="9" w:name="_Hlk82421826"/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</w:t>
      </w:r>
      <w:r w:rsidR="009678B4">
        <w:rPr>
          <w:rFonts w:ascii="Arial" w:hAnsi="Arial" w:cs="Arial"/>
          <w:sz w:val="24"/>
          <w:szCs w:val="24"/>
          <w:lang w:val="en-GB"/>
        </w:rPr>
        <w:t>oggeregshof</w:t>
      </w:r>
      <w:bookmarkEnd w:id="9"/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wys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administreer</w:t>
      </w:r>
      <w:proofErr w:type="spellEnd"/>
      <w:r w:rsidR="00F07D17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kurator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F07D17">
        <w:rPr>
          <w:rFonts w:ascii="Arial" w:hAnsi="Arial" w:cs="Arial"/>
          <w:sz w:val="24"/>
          <w:szCs w:val="24"/>
          <w:lang w:val="en-GB"/>
        </w:rPr>
        <w:t>voog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regte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minderjarige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/of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geestesgestremde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beskerm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9F928C5" w14:textId="30AE396E" w:rsidR="00CA222B" w:rsidRPr="00191E05" w:rsidRDefault="00105D43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Die Wet </w:t>
      </w:r>
      <w:bookmarkStart w:id="10" w:name="_Hlk57304512"/>
      <w:r w:rsidRPr="00191E05">
        <w:rPr>
          <w:rFonts w:ascii="Arial" w:hAnsi="Arial" w:cs="Arial"/>
          <w:sz w:val="24"/>
          <w:szCs w:val="24"/>
          <w:lang w:val="en-GB"/>
        </w:rPr>
        <w:t xml:space="preserve">op Intestate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1987, </w:t>
      </w:r>
      <w:bookmarkEnd w:id="10"/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formule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verdeling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Ingevolge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dié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Wet</w:t>
      </w:r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wat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Meester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="009678B4" w:rsidRPr="009678B4">
        <w:rPr>
          <w:rFonts w:ascii="Arial" w:hAnsi="Arial" w:cs="Arial"/>
          <w:sz w:val="24"/>
          <w:szCs w:val="24"/>
          <w:lang w:val="en-GB"/>
        </w:rPr>
        <w:t>Hooggeregshof</w:t>
      </w:r>
      <w:r w:rsidR="00D22105" w:rsidRPr="00191E05">
        <w:rPr>
          <w:rFonts w:ascii="Arial" w:hAnsi="Arial" w:cs="Arial"/>
          <w:sz w:val="24"/>
          <w:szCs w:val="24"/>
          <w:lang w:val="en-GB"/>
        </w:rPr>
        <w:t>aangestel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is,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bedoel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07D17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07D1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aangenome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>)</w:t>
      </w:r>
      <w:r w:rsidR="00F07D1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07D17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="00F07D17">
        <w:rPr>
          <w:rFonts w:ascii="Arial" w:hAnsi="Arial" w:cs="Arial"/>
          <w:sz w:val="24"/>
          <w:szCs w:val="24"/>
          <w:lang w:val="en-GB"/>
        </w:rPr>
        <w:t>. A</w:t>
      </w:r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s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r w:rsidR="00F07D17">
        <w:rPr>
          <w:rFonts w:ascii="Arial" w:hAnsi="Arial" w:cs="Arial"/>
          <w:sz w:val="24"/>
          <w:szCs w:val="24"/>
          <w:lang w:val="en-GB"/>
        </w:rPr>
        <w:t xml:space="preserve">word </w:t>
      </w:r>
      <w:proofErr w:type="spellStart"/>
      <w:r w:rsidR="00F07D17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F07D1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bloedverwante</w:t>
      </w:r>
      <w:proofErr w:type="spellEnd"/>
      <w:r w:rsidR="00D221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22105" w:rsidRPr="00191E05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Enige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erfdeel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verskuldig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word dan in die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Voogdyfonds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inbetaal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iemand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bestuur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word wat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ken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F07D17">
        <w:rPr>
          <w:rFonts w:ascii="Arial" w:hAnsi="Arial" w:cs="Arial"/>
          <w:sz w:val="24"/>
          <w:szCs w:val="24"/>
          <w:lang w:val="en-GB"/>
        </w:rPr>
        <w:t>,</w:t>
      </w:r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dalk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belange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op die hart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dra</w:t>
      </w:r>
      <w:proofErr w:type="spellEnd"/>
      <w:r w:rsidR="00B015C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15C5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bookmarkEnd w:id="7"/>
    <w:bookmarkEnd w:id="8"/>
    <w:p w14:paraId="569DDCEA" w14:textId="39F016DB" w:rsidR="00CA222B" w:rsidRPr="00191E05" w:rsidRDefault="00B015C5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lastRenderedPageBreak/>
        <w:t xml:space="preserve">Die Wet </w:t>
      </w:r>
      <w:r w:rsidR="00F07D17" w:rsidRPr="00F07D17">
        <w:rPr>
          <w:rFonts w:ascii="Arial" w:hAnsi="Arial" w:cs="Arial"/>
          <w:sz w:val="24"/>
          <w:szCs w:val="24"/>
          <w:lang w:val="en-GB"/>
        </w:rPr>
        <w:t xml:space="preserve">op Intestate </w:t>
      </w:r>
      <w:proofErr w:type="spellStart"/>
      <w:r w:rsidR="00F07D17" w:rsidRPr="00F07D17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="00F07D17" w:rsidRPr="00F07D17">
        <w:rPr>
          <w:rFonts w:ascii="Arial" w:hAnsi="Arial" w:cs="Arial"/>
          <w:sz w:val="24"/>
          <w:szCs w:val="24"/>
          <w:lang w:val="en-GB"/>
        </w:rPr>
        <w:t xml:space="preserve">, 1987,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voorsiening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verdeling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spesifieke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orde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byvoorbeeld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:</w:t>
      </w:r>
    </w:p>
    <w:p w14:paraId="0130E490" w14:textId="314A74E0" w:rsidR="00CA222B" w:rsidRPr="00191E05" w:rsidRDefault="00B015C5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1" w:name="_Hlk46158183"/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oorleef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word, erf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hele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enigiemand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getroud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verbind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kragtens</w:t>
      </w:r>
      <w:proofErr w:type="spellEnd"/>
      <w:r w:rsidR="00CF527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F5272">
        <w:rPr>
          <w:rFonts w:ascii="Arial" w:hAnsi="Arial" w:cs="Arial"/>
          <w:sz w:val="24"/>
          <w:szCs w:val="24"/>
          <w:lang w:val="en-GB"/>
        </w:rPr>
        <w:t>óf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Huwelikswet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, 1961</w:t>
      </w:r>
      <w:r w:rsidR="00CF5272">
        <w:rPr>
          <w:rFonts w:ascii="Arial" w:hAnsi="Arial" w:cs="Arial"/>
          <w:sz w:val="24"/>
          <w:szCs w:val="24"/>
          <w:lang w:val="en-GB"/>
        </w:rPr>
        <w:t xml:space="preserve"> (Wet 25 van 1961)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, die Wet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Burgerlike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Verbintenisse</w:t>
      </w:r>
      <w:proofErr w:type="spellEnd"/>
      <w:r w:rsidR="00CD0E0E">
        <w:rPr>
          <w:rFonts w:ascii="Arial" w:hAnsi="Arial" w:cs="Arial"/>
          <w:sz w:val="24"/>
          <w:szCs w:val="24"/>
          <w:lang w:val="en-GB"/>
        </w:rPr>
        <w:t>, 2006 (Wet 17 van 2006)</w:t>
      </w:r>
      <w:r w:rsidR="00CF5272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die Wet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Erkenning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Gebruik</w:t>
      </w:r>
      <w:r w:rsidR="00485533" w:rsidRPr="00191E05">
        <w:rPr>
          <w:rFonts w:ascii="Arial" w:hAnsi="Arial" w:cs="Arial"/>
          <w:sz w:val="24"/>
          <w:szCs w:val="24"/>
          <w:lang w:val="en-GB"/>
        </w:rPr>
        <w:t>like</w:t>
      </w:r>
      <w:proofErr w:type="spellEnd"/>
      <w:r w:rsidR="0048553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85533" w:rsidRPr="00191E05">
        <w:rPr>
          <w:rFonts w:ascii="Arial" w:hAnsi="Arial" w:cs="Arial"/>
          <w:sz w:val="24"/>
          <w:szCs w:val="24"/>
          <w:lang w:val="en-GB"/>
        </w:rPr>
        <w:t>H</w:t>
      </w:r>
      <w:r w:rsidRPr="00191E05">
        <w:rPr>
          <w:rFonts w:ascii="Arial" w:hAnsi="Arial" w:cs="Arial"/>
          <w:sz w:val="24"/>
          <w:szCs w:val="24"/>
          <w:lang w:val="en-GB"/>
        </w:rPr>
        <w:t>uwelike</w:t>
      </w:r>
      <w:proofErr w:type="spellEnd"/>
      <w:r w:rsidR="00CF5272">
        <w:rPr>
          <w:rFonts w:ascii="Arial" w:hAnsi="Arial" w:cs="Arial"/>
          <w:sz w:val="24"/>
          <w:szCs w:val="24"/>
          <w:lang w:val="en-GB"/>
        </w:rPr>
        <w:t>, 1998 (Wet 120 van 1998),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F5272">
        <w:rPr>
          <w:rFonts w:ascii="Arial" w:hAnsi="Arial" w:cs="Arial"/>
          <w:sz w:val="24"/>
          <w:szCs w:val="24"/>
          <w:lang w:val="en-GB"/>
        </w:rPr>
        <w:t>ó</w:t>
      </w:r>
      <w:r w:rsidRPr="00191E05">
        <w:rPr>
          <w:rFonts w:ascii="Arial" w:hAnsi="Arial" w:cs="Arial"/>
          <w:sz w:val="24"/>
          <w:szCs w:val="24"/>
          <w:lang w:val="en-GB"/>
        </w:rPr>
        <w:t>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godsdiensseremonie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976A6BF" w14:textId="66DDCD6E" w:rsidR="00B16214" w:rsidRPr="00191E05" w:rsidRDefault="00485533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ont</w:t>
      </w:r>
      <w:r w:rsidR="00136781" w:rsidRPr="00191E05">
        <w:rPr>
          <w:rFonts w:ascii="Arial" w:hAnsi="Arial" w:cs="Arial"/>
          <w:sz w:val="24"/>
          <w:szCs w:val="24"/>
          <w:lang w:val="en-GB"/>
        </w:rPr>
        <w:t>va</w:t>
      </w:r>
      <w:r w:rsidRPr="00191E05">
        <w:rPr>
          <w:rFonts w:ascii="Arial" w:hAnsi="Arial" w:cs="Arial"/>
          <w:sz w:val="24"/>
          <w:szCs w:val="24"/>
          <w:lang w:val="en-GB"/>
        </w:rPr>
        <w:t>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gelyk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kind se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R250 000,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al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grootste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is. Die res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 dan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gelykop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="00B16214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4BBD1CD6" w14:textId="4B80E319" w:rsidR="00CA222B" w:rsidRPr="00191E05" w:rsidRDefault="00485533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is, erf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oorlewende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kind/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0635669" w14:textId="4EEFC7AE" w:rsidR="00CA222B" w:rsidRPr="00191E05" w:rsidRDefault="00136781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gelykop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As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ge</w:t>
      </w:r>
      <w:r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678B4">
        <w:rPr>
          <w:rFonts w:ascii="Arial" w:hAnsi="Arial" w:cs="Arial"/>
          <w:sz w:val="24"/>
          <w:szCs w:val="24"/>
          <w:lang w:val="en-GB"/>
        </w:rPr>
        <w:t xml:space="preserve">het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erf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broers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susters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gedeelte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sou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geërf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het.</w:t>
      </w:r>
    </w:p>
    <w:p w14:paraId="1DF6C59A" w14:textId="7ACC20AC" w:rsidR="00CA222B" w:rsidRPr="00191E05" w:rsidRDefault="00136781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naaste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678B4">
        <w:rPr>
          <w:rFonts w:ascii="Arial" w:hAnsi="Arial" w:cs="Arial"/>
          <w:sz w:val="24"/>
          <w:szCs w:val="24"/>
          <w:lang w:val="en-GB"/>
        </w:rPr>
        <w:t>familiel</w:t>
      </w:r>
      <w:r w:rsidR="009678B4" w:rsidRPr="00191E05">
        <w:rPr>
          <w:rFonts w:ascii="Arial" w:hAnsi="Arial" w:cs="Arial"/>
          <w:sz w:val="24"/>
          <w:szCs w:val="24"/>
          <w:lang w:val="en-GB"/>
        </w:rPr>
        <w:t>ede</w:t>
      </w:r>
      <w:proofErr w:type="spellEnd"/>
      <w:r w:rsidR="009678B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het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onder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familielede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volgende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naaste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familie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is.</w:t>
      </w:r>
    </w:p>
    <w:p w14:paraId="1F07550D" w14:textId="3800BBD5" w:rsidR="00CA222B" w:rsidRPr="00191E05" w:rsidRDefault="00136781" w:rsidP="007148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Ongetroude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pare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saamwoon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selfs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al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toegewyde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langtermynverhouding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geniet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dieselfde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beskerming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sonder 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sterf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ingevolge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r w:rsidR="00A632C6" w:rsidRPr="00191E05">
        <w:rPr>
          <w:rFonts w:ascii="Arial" w:hAnsi="Arial" w:cs="Arial"/>
          <w:sz w:val="24"/>
          <w:szCs w:val="24"/>
          <w:lang w:val="en-GB"/>
        </w:rPr>
        <w:t>W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et op </w:t>
      </w:r>
      <w:r w:rsidR="00A632C6" w:rsidRPr="00191E05">
        <w:rPr>
          <w:rFonts w:ascii="Arial" w:hAnsi="Arial" w:cs="Arial"/>
          <w:sz w:val="24"/>
          <w:szCs w:val="24"/>
          <w:lang w:val="en-GB"/>
        </w:rPr>
        <w:t>I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ntestate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E</w:t>
      </w:r>
      <w:r w:rsidRPr="00191E05">
        <w:rPr>
          <w:rFonts w:ascii="Arial" w:hAnsi="Arial" w:cs="Arial"/>
          <w:sz w:val="24"/>
          <w:szCs w:val="24"/>
          <w:lang w:val="en-GB"/>
        </w:rPr>
        <w:t>rfopvolging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>, 1987,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erf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bookmarkEnd w:id="11"/>
    <w:p w14:paraId="77569EB9" w14:textId="2C458D05" w:rsidR="00CA222B" w:rsidRPr="00191E05" w:rsidRDefault="00CA222B" w:rsidP="0071483C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5. </w:t>
      </w:r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Kan my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broer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of </w:t>
      </w:r>
      <w:proofErr w:type="spellStart"/>
      <w:r w:rsidR="00A632C6" w:rsidRPr="00191E05">
        <w:rPr>
          <w:rFonts w:ascii="Arial" w:hAnsi="Arial" w:cs="Arial"/>
          <w:b/>
          <w:bCs/>
          <w:sz w:val="24"/>
          <w:szCs w:val="24"/>
          <w:lang w:val="en-GB"/>
        </w:rPr>
        <w:t>getroue</w:t>
      </w:r>
      <w:proofErr w:type="spellEnd"/>
      <w:r w:rsidR="00A632C6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vriend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die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eksekuteur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my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boedel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wees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51141897" w14:textId="1C5B90FF" w:rsidR="00CA222B" w:rsidRPr="00191E05" w:rsidRDefault="00136781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FA124B">
        <w:rPr>
          <w:rFonts w:ascii="Arial" w:hAnsi="Arial" w:cs="Arial"/>
          <w:sz w:val="24"/>
          <w:szCs w:val="24"/>
          <w:lang w:val="en-GB"/>
        </w:rPr>
        <w:t>Voordat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besluit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daardie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nodige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vaardighede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tyd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verantwoordelikhede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besittings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versamel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uitkeer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ooreenkomstig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jou testament of die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bepalings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van intestate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erfopvolging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hier</w:t>
      </w:r>
      <w:proofErr w:type="spellEnd"/>
      <w:r w:rsidR="00B9462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="00A632C6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632C6" w:rsidRPr="00191E05">
        <w:rPr>
          <w:rFonts w:ascii="Arial" w:hAnsi="Arial" w:cs="Arial"/>
          <w:sz w:val="24"/>
          <w:szCs w:val="24"/>
          <w:lang w:val="en-GB"/>
        </w:rPr>
        <w:t>genoem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B003C97" w14:textId="06B5881D" w:rsidR="00CA222B" w:rsidRPr="00191E05" w:rsidRDefault="00A632C6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Suid-Af</w:t>
      </w:r>
      <w:r w:rsidR="00B94626">
        <w:rPr>
          <w:rFonts w:ascii="Arial" w:hAnsi="Arial" w:cs="Arial"/>
          <w:sz w:val="24"/>
          <w:szCs w:val="24"/>
          <w:lang w:val="en-GB"/>
        </w:rPr>
        <w:t>r</w:t>
      </w:r>
      <w:r w:rsidRPr="00191E05">
        <w:rPr>
          <w:rFonts w:ascii="Arial" w:hAnsi="Arial" w:cs="Arial"/>
          <w:sz w:val="24"/>
          <w:szCs w:val="24"/>
          <w:lang w:val="en-GB"/>
        </w:rPr>
        <w:t>ikaanse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wetgewing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plaas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baie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beperkings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wees.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aangewys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verkieslik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begrip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hê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reg,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kennis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dra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belastings</w:t>
      </w:r>
      <w:r w:rsidR="009E2A96">
        <w:rPr>
          <w:rFonts w:ascii="Arial" w:hAnsi="Arial" w:cs="Arial"/>
          <w:sz w:val="24"/>
          <w:szCs w:val="24"/>
          <w:lang w:val="en-GB"/>
        </w:rPr>
        <w:t>vereistes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vermoë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krediteure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pensioenfondse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werk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3211744" w14:textId="7D33647F" w:rsidR="00CA222B" w:rsidRPr="00191E05" w:rsidRDefault="00A632C6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Jy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dus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broer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getroue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vriend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Meester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</w:t>
      </w:r>
      <w:r w:rsidR="009E2A96">
        <w:rPr>
          <w:rFonts w:ascii="Arial" w:hAnsi="Arial" w:cs="Arial"/>
          <w:sz w:val="24"/>
          <w:szCs w:val="24"/>
          <w:lang w:val="en-GB"/>
        </w:rPr>
        <w:t>oggeregshof</w:t>
      </w:r>
      <w:proofErr w:type="spellEnd"/>
      <w:r w:rsidR="009E2A96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egter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A124B">
        <w:rPr>
          <w:rFonts w:ascii="Arial" w:hAnsi="Arial" w:cs="Arial"/>
          <w:sz w:val="24"/>
          <w:szCs w:val="24"/>
          <w:lang w:val="en-GB"/>
        </w:rPr>
        <w:t>ver</w:t>
      </w:r>
      <w:r w:rsidRPr="00191E05">
        <w:rPr>
          <w:rFonts w:ascii="Arial" w:hAnsi="Arial" w:cs="Arial"/>
          <w:sz w:val="24"/>
          <w:szCs w:val="24"/>
          <w:lang w:val="en-GB"/>
        </w:rPr>
        <w:t>eis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aangewese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FA124B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lastRenderedPageBreak/>
        <w:t xml:space="preserve">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nodige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kwalifikasies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in die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beredd</w:t>
      </w:r>
      <w:r w:rsidR="00B94626">
        <w:rPr>
          <w:rFonts w:ascii="Arial" w:hAnsi="Arial" w:cs="Arial"/>
          <w:sz w:val="24"/>
          <w:szCs w:val="24"/>
          <w:lang w:val="en-GB"/>
        </w:rPr>
        <w:t>er</w:t>
      </w:r>
      <w:r w:rsidR="00CB4EC3" w:rsidRPr="00191E05">
        <w:rPr>
          <w:rFonts w:ascii="Arial" w:hAnsi="Arial" w:cs="Arial"/>
          <w:sz w:val="24"/>
          <w:szCs w:val="24"/>
          <w:lang w:val="en-GB"/>
        </w:rPr>
        <w:t>ing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94626" w:rsidRPr="00B94626">
        <w:rPr>
          <w:rFonts w:ascii="Arial" w:hAnsi="Arial" w:cs="Arial"/>
          <w:sz w:val="24"/>
          <w:szCs w:val="24"/>
          <w:lang w:val="en-GB"/>
        </w:rPr>
        <w:t>bygestaan</w:t>
      </w:r>
      <w:proofErr w:type="spellEnd"/>
      <w:r w:rsidR="00B94626" w:rsidRPr="00B94626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FA124B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FA124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prokureur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ouditeur</w:t>
      </w:r>
      <w:proofErr w:type="spellEnd"/>
      <w:r w:rsidR="00FA124B">
        <w:rPr>
          <w:rFonts w:ascii="Arial" w:hAnsi="Arial" w:cs="Arial"/>
          <w:sz w:val="24"/>
          <w:szCs w:val="24"/>
          <w:lang w:val="en-GB"/>
        </w:rPr>
        <w:t xml:space="preserve"> of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advo</w:t>
      </w:r>
      <w:r w:rsidR="00CB4EC3" w:rsidRPr="00191E05">
        <w:rPr>
          <w:rFonts w:ascii="Arial" w:hAnsi="Arial" w:cs="Arial"/>
          <w:sz w:val="24"/>
          <w:szCs w:val="24"/>
          <w:lang w:val="en-GB"/>
        </w:rPr>
        <w:t>kaat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r w:rsidR="00FA124B">
        <w:rPr>
          <w:rFonts w:ascii="Arial" w:hAnsi="Arial" w:cs="Arial"/>
          <w:sz w:val="24"/>
          <w:szCs w:val="24"/>
          <w:lang w:val="en-GB"/>
        </w:rPr>
        <w:t xml:space="preserve">'n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vertrouenspersoon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of 'n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trustmaatskappy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gebeur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aangewys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het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s</w:t>
      </w:r>
      <w:r w:rsidR="00FA124B">
        <w:rPr>
          <w:rFonts w:ascii="Arial" w:hAnsi="Arial" w:cs="Arial"/>
          <w:sz w:val="24"/>
          <w:szCs w:val="24"/>
          <w:lang w:val="en-GB"/>
        </w:rPr>
        <w:t>ó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diens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neem om die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4EC3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CB4EC3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7F69" w:rsidRPr="00191E05">
        <w:rPr>
          <w:rFonts w:ascii="Arial" w:hAnsi="Arial" w:cs="Arial"/>
          <w:sz w:val="24"/>
          <w:szCs w:val="24"/>
          <w:lang w:val="en-GB"/>
        </w:rPr>
        <w:t>beredder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7865E33" w14:textId="28A6F69A" w:rsidR="00CA222B" w:rsidRPr="00191E05" w:rsidRDefault="00287F69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aangewese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steeds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verantwoordelik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afhandeling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maar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daaglikse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administrasie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hanteer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regspersoon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aangestel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08D8A3D8" w14:textId="3599BD7C" w:rsidR="00CA222B" w:rsidRPr="00191E05" w:rsidRDefault="00287F69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iemand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aanwys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besondere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kwalifikasies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maar wat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integriteit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vertrou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</w:t>
      </w:r>
      <w:r w:rsidR="00FA124B">
        <w:rPr>
          <w:rFonts w:ascii="Arial" w:hAnsi="Arial" w:cs="Arial"/>
          <w:sz w:val="24"/>
          <w:szCs w:val="24"/>
          <w:lang w:val="en-GB"/>
        </w:rPr>
        <w:t xml:space="preserve"> die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FA124B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FA124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mede-eksekuteur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help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beredder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gee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gemoedsrus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ken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vertrou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ander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A124B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FA124B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FA124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FA124B">
        <w:rPr>
          <w:rFonts w:ascii="Arial" w:hAnsi="Arial" w:cs="Arial"/>
          <w:sz w:val="24"/>
          <w:szCs w:val="24"/>
          <w:lang w:val="en-GB"/>
        </w:rPr>
        <w:t xml:space="preserve">is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geskikte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boedelbestuurervaring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A125CB9" w14:textId="03507E81" w:rsidR="00CA222B" w:rsidRPr="00191E05" w:rsidRDefault="00CA222B" w:rsidP="0071483C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6. </w:t>
      </w:r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Wat is die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eksekuteur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se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verantwoordelikhede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191E05" w14:paraId="10F88824" w14:textId="77777777" w:rsidTr="00CA222B">
        <w:tc>
          <w:tcPr>
            <w:tcW w:w="0" w:type="auto"/>
            <w:shd w:val="clear" w:color="auto" w:fill="E7E6E6" w:themeFill="background2"/>
          </w:tcPr>
          <w:p w14:paraId="09F82D8F" w14:textId="53F8C0F9" w:rsidR="00CA222B" w:rsidRPr="00191E05" w:rsidRDefault="000D7F1F" w:rsidP="007148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HOOFTAKE VAN DIE EKSEKUTEUR</w:t>
            </w:r>
          </w:p>
        </w:tc>
      </w:tr>
      <w:tr w:rsidR="00CA222B" w:rsidRPr="00191E05" w14:paraId="67F7D772" w14:textId="77777777" w:rsidTr="00CA222B">
        <w:tc>
          <w:tcPr>
            <w:tcW w:w="0" w:type="auto"/>
          </w:tcPr>
          <w:p w14:paraId="298B819B" w14:textId="0CDFDB80" w:rsidR="00CA222B" w:rsidRPr="00191E05" w:rsidRDefault="0031160A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Verkry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gewaarmerkte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afskrif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sterftesertifikaat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oorspronklike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polisdokumente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begrafnispolis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versekeringspolisse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ens.).</w:t>
            </w:r>
          </w:p>
        </w:tc>
      </w:tr>
      <w:tr w:rsidR="00CA222B" w:rsidRPr="00191E05" w14:paraId="6D8C1136" w14:textId="77777777" w:rsidTr="00CA222B">
        <w:tc>
          <w:tcPr>
            <w:tcW w:w="0" w:type="auto"/>
          </w:tcPr>
          <w:p w14:paraId="2A111CD6" w14:textId="33A99C59" w:rsidR="00CA222B" w:rsidRPr="00191E05" w:rsidRDefault="0031160A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inventaris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saam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al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oorledene</w:t>
            </w:r>
            <w:proofErr w:type="spellEnd"/>
            <w:r w:rsidR="00895AF7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2A05E93B" w14:textId="77777777" w:rsidTr="00CA222B">
        <w:tc>
          <w:tcPr>
            <w:tcW w:w="0" w:type="auto"/>
          </w:tcPr>
          <w:p w14:paraId="317D2BCB" w14:textId="1BAD4271" w:rsidR="00CA222B" w:rsidRPr="00191E05" w:rsidRDefault="00FA124B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As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begunstigde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is van 'n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lewensversekering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seker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versekeringsmaatskappy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daaroor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ingelig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die polis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uitbetaal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word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CA222B" w:rsidRPr="00191E05" w14:paraId="5D2F69DE" w14:textId="77777777" w:rsidTr="00CA222B">
        <w:tc>
          <w:tcPr>
            <w:tcW w:w="0" w:type="auto"/>
          </w:tcPr>
          <w:p w14:paraId="3FD15825" w14:textId="37A36388" w:rsidR="00CA222B" w:rsidRPr="00191E05" w:rsidRDefault="0031160A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16F82">
              <w:rPr>
                <w:rFonts w:ascii="Arial" w:hAnsi="Arial" w:cs="Arial"/>
                <w:sz w:val="24"/>
                <w:szCs w:val="24"/>
                <w:lang w:val="en-GB"/>
              </w:rPr>
              <w:t>Lig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A124B">
              <w:rPr>
                <w:rFonts w:ascii="Arial" w:hAnsi="Arial" w:cs="Arial"/>
                <w:sz w:val="24"/>
                <w:szCs w:val="24"/>
                <w:lang w:val="en-GB"/>
              </w:rPr>
              <w:t>die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krediteure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A124B">
              <w:rPr>
                <w:rFonts w:ascii="Arial" w:hAnsi="Arial" w:cs="Arial"/>
                <w:sz w:val="24"/>
                <w:szCs w:val="24"/>
                <w:lang w:val="en-GB"/>
              </w:rPr>
              <w:t xml:space="preserve">in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by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wyse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advertensie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die </w:t>
            </w:r>
            <w:proofErr w:type="spellStart"/>
            <w:r w:rsidRPr="00FA124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Staatskoerant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>koerant</w:t>
            </w:r>
            <w:proofErr w:type="spellEnd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eienaar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oorlede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is.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Betaal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alle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uitstaande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skuld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geldige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eise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teen die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Dien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belastinguitgawes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betaal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inkomste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409A" w:rsidRPr="00191E05">
              <w:rPr>
                <w:rFonts w:ascii="Arial" w:hAnsi="Arial" w:cs="Arial"/>
                <w:sz w:val="24"/>
                <w:szCs w:val="24"/>
                <w:lang w:val="en-GB"/>
              </w:rPr>
              <w:t>boedelbelasting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56D07009" w14:textId="77777777" w:rsidTr="00CA222B">
        <w:tc>
          <w:tcPr>
            <w:tcW w:w="0" w:type="auto"/>
          </w:tcPr>
          <w:p w14:paraId="7EFD4F19" w14:textId="15275438" w:rsidR="00CA222B" w:rsidRPr="00191E05" w:rsidRDefault="001F409A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Skep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vir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genoem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likwidasie-en-distribusierekening</w:t>
            </w:r>
            <w:proofErr w:type="spellEnd"/>
            <w:r w:rsidR="00572FC1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(die L&amp;D-</w:t>
            </w:r>
            <w:proofErr w:type="spellStart"/>
            <w:r w:rsidR="00572FC1"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="00572FC1" w:rsidRPr="00191E0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Hierdie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meld die bates in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erf,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ooreenkomstig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instruksies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vervat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die testament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2917A458" w14:textId="77777777" w:rsidTr="00CA222B">
        <w:tc>
          <w:tcPr>
            <w:tcW w:w="0" w:type="auto"/>
          </w:tcPr>
          <w:p w14:paraId="1566F026" w14:textId="122E3AF1" w:rsidR="00CA222B" w:rsidRPr="00191E05" w:rsidRDefault="00572FC1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L&amp;D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by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Meester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Ho</w:t>
            </w:r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>oggeregshof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 Nadat die L&amp;D-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Meester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nagegaan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die </w:t>
            </w:r>
            <w:proofErr w:type="spellStart"/>
            <w:r w:rsidRPr="00816F8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Staatskoerant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nuusblad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geadvert</w:t>
            </w:r>
            <w:r w:rsidR="00816F82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is, word die bates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legate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versprei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60900E6D" w14:textId="77777777" w:rsidTr="00CA222B">
        <w:tc>
          <w:tcPr>
            <w:tcW w:w="0" w:type="auto"/>
          </w:tcPr>
          <w:p w14:paraId="0B0882D6" w14:textId="1297DD8F" w:rsidR="00CA222B" w:rsidRPr="00191E05" w:rsidRDefault="007623CD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Indien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nodig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>skakel</w:t>
            </w:r>
            <w:proofErr w:type="spellEnd"/>
            <w:r w:rsidR="009E2A96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bates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kunswerke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lewensversekering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om in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kontant</w:t>
            </w:r>
            <w:proofErr w:type="spellEnd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proofErr w:type="spellStart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>verkoop</w:t>
            </w:r>
            <w:proofErr w:type="spellEnd"/>
            <w:r w:rsidR="009E2A96">
              <w:rPr>
                <w:rFonts w:ascii="Arial" w:hAnsi="Arial" w:cs="Arial"/>
                <w:sz w:val="24"/>
                <w:szCs w:val="24"/>
                <w:lang w:val="en-GB"/>
              </w:rPr>
              <w:t xml:space="preserve"> die bates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6AEE3FA5" w14:textId="77777777" w:rsidTr="00CA222B">
        <w:tc>
          <w:tcPr>
            <w:tcW w:w="0" w:type="auto"/>
          </w:tcPr>
          <w:p w14:paraId="11865EC4" w14:textId="679CD0FF" w:rsidR="00CA222B" w:rsidRPr="00191E05" w:rsidRDefault="007623CD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Ontvang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betalings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verskuldig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rente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dividende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beleggings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inkomste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bv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onbetaalde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salaris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verlofuitbetaling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kontantvoordele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="00E94B23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bankrekening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die naam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open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sodra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fondse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meer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as 'n R1 000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ontvang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alle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fondse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ontvang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word, in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daardie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rekening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inbetaal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6A1DFB65" w14:textId="77777777" w:rsidTr="00CA222B">
        <w:tc>
          <w:tcPr>
            <w:tcW w:w="0" w:type="auto"/>
          </w:tcPr>
          <w:p w14:paraId="510C90DB" w14:textId="24D6C65A" w:rsidR="00CA222B" w:rsidRPr="00191E05" w:rsidRDefault="007F1073" w:rsidP="003838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Pensioengeld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word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spesifiek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uitgesluit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Artikel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37C 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van die </w:t>
            </w:r>
            <w:r w:rsidR="00013B14">
              <w:rPr>
                <w:rFonts w:ascii="Arial" w:hAnsi="Arial" w:cs="Arial"/>
                <w:sz w:val="24"/>
                <w:szCs w:val="24"/>
                <w:lang w:val="en-GB"/>
              </w:rPr>
              <w:t xml:space="preserve">Wet op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Pensioenfonds</w:t>
            </w:r>
            <w:r w:rsidR="00013B14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proofErr w:type="spellEnd"/>
            <w:r w:rsidR="00816F82">
              <w:rPr>
                <w:rFonts w:ascii="Arial" w:hAnsi="Arial" w:cs="Arial"/>
                <w:sz w:val="24"/>
                <w:szCs w:val="24"/>
                <w:lang w:val="en-GB"/>
              </w:rPr>
              <w:t>, 1956</w:t>
            </w:r>
            <w:r w:rsidR="00CB396B">
              <w:rPr>
                <w:rFonts w:ascii="Arial" w:hAnsi="Arial" w:cs="Arial"/>
                <w:sz w:val="24"/>
                <w:szCs w:val="24"/>
                <w:lang w:val="en-GB"/>
              </w:rPr>
              <w:t xml:space="preserve"> (Wet 24 van 1956)</w:t>
            </w:r>
            <w:r w:rsidR="00816F82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bepaal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hoe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eksekuteurs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daardie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voordele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versprei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oogmerk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artikel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37C is om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afhanklikes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ongeag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wense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oorledene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beskerm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Jy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kan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nie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'n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vir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aftreevoordele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benoem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nie</w:t>
            </w:r>
            <w:proofErr w:type="spellEnd"/>
            <w:r w:rsidR="00E94B23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Hierdie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voordele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slegs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'n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inbetaal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as</w:t>
            </w:r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geen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afhanklike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binne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12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maande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dood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oorledene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opgespoor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kan</w:t>
            </w:r>
            <w:proofErr w:type="spellEnd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</w:t>
            </w:r>
            <w:proofErr w:type="spellStart"/>
            <w:r w:rsidR="007623CD" w:rsidRPr="00191E05">
              <w:rPr>
                <w:rFonts w:ascii="Arial" w:hAnsi="Arial" w:cs="Arial"/>
                <w:sz w:val="24"/>
                <w:szCs w:val="24"/>
                <w:lang w:val="en-GB"/>
              </w:rPr>
              <w:t>nie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Die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versprei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restant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DC59A8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</w:tbl>
    <w:p w14:paraId="566024A8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B73A91E" w14:textId="2C3D7B34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7.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gereed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om 'n testament op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stel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. Wie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kan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help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6F2B8936" w14:textId="5E8443EF" w:rsidR="00CA222B" w:rsidRPr="00191E05" w:rsidRDefault="000F62E0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belangrik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iemand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nodige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kennis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kundigheid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gebruik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Jy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prokureur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gebruik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of jou bank of 'n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trustmaatskappy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bystand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nader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. Jy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hoef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opstel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benoem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CB396B">
        <w:rPr>
          <w:rFonts w:ascii="Arial" w:hAnsi="Arial" w:cs="Arial"/>
          <w:sz w:val="24"/>
          <w:szCs w:val="24"/>
          <w:lang w:val="en-GB"/>
        </w:rPr>
        <w:t>J</w:t>
      </w:r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y </w:t>
      </w:r>
      <w:proofErr w:type="spellStart"/>
      <w:r w:rsidR="00CB396B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CB39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396B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CB39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396B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CB396B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CB396B">
        <w:rPr>
          <w:rFonts w:ascii="Arial" w:hAnsi="Arial" w:cs="Arial"/>
          <w:sz w:val="24"/>
          <w:szCs w:val="24"/>
          <w:lang w:val="en-GB"/>
        </w:rPr>
        <w:t>opgestel</w:t>
      </w:r>
      <w:proofErr w:type="spellEnd"/>
      <w:r w:rsidR="00CB396B">
        <w:rPr>
          <w:rFonts w:ascii="Arial" w:hAnsi="Arial" w:cs="Arial"/>
          <w:sz w:val="24"/>
          <w:szCs w:val="24"/>
          <w:lang w:val="en-GB"/>
        </w:rPr>
        <w:t xml:space="preserve"> word,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een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meer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nader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om as die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tree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vasstel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hul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dienste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wil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. As die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minder </w:t>
      </w:r>
      <w:r w:rsidR="00CB396B">
        <w:rPr>
          <w:rFonts w:ascii="Arial" w:hAnsi="Arial" w:cs="Arial"/>
          <w:sz w:val="24"/>
          <w:szCs w:val="24"/>
          <w:lang w:val="en-GB"/>
        </w:rPr>
        <w:t xml:space="preserve">is </w:t>
      </w:r>
      <w:r w:rsidR="000B242A" w:rsidRPr="00191E05">
        <w:rPr>
          <w:rFonts w:ascii="Arial" w:hAnsi="Arial" w:cs="Arial"/>
          <w:sz w:val="24"/>
          <w:szCs w:val="24"/>
          <w:lang w:val="en-GB"/>
        </w:rPr>
        <w:t>as die</w:t>
      </w:r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voorgeskrewe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maksimum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r w:rsidR="00CA222B" w:rsidRPr="00191E05">
        <w:rPr>
          <w:rFonts w:ascii="Arial" w:hAnsi="Arial" w:cs="Arial"/>
          <w:sz w:val="24"/>
          <w:szCs w:val="24"/>
          <w:lang w:val="en-GB"/>
        </w:rPr>
        <w:t>3</w:t>
      </w:r>
      <w:r w:rsidR="007F1073">
        <w:rPr>
          <w:rFonts w:ascii="Arial" w:hAnsi="Arial" w:cs="Arial"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5% </w:t>
      </w:r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van die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waarde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, het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instemming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7234" w:rsidRPr="00191E05">
        <w:rPr>
          <w:rFonts w:ascii="Arial" w:hAnsi="Arial" w:cs="Arial"/>
          <w:sz w:val="24"/>
          <w:szCs w:val="24"/>
          <w:lang w:val="en-GB"/>
        </w:rPr>
        <w:t>nodig</w:t>
      </w:r>
      <w:proofErr w:type="spellEnd"/>
      <w:r w:rsidR="00097234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43BC7FD" w14:textId="6CAC464A" w:rsidR="00CA222B" w:rsidRPr="00191E05" w:rsidRDefault="000B242A" w:rsidP="0071483C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Sodra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opgestel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elke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bladsy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in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teenwoordigheid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twee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getuies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volledige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handtekening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onderteken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geldig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3E460D">
        <w:rPr>
          <w:rFonts w:ascii="Arial" w:hAnsi="Arial" w:cs="Arial"/>
          <w:sz w:val="24"/>
          <w:szCs w:val="24"/>
          <w:lang w:val="en-GB"/>
        </w:rPr>
        <w:t>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getuies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minstens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14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bevoeg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wees om</w:t>
      </w:r>
      <w:r w:rsidR="003E460D">
        <w:rPr>
          <w:rFonts w:ascii="Arial" w:hAnsi="Arial" w:cs="Arial"/>
          <w:sz w:val="24"/>
          <w:szCs w:val="24"/>
          <w:lang w:val="en-GB"/>
        </w:rPr>
        <w:t xml:space="preserve"> in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getuig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Elke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getuie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teenwoordigheid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ander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getuie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onderteken</w:t>
      </w:r>
      <w:proofErr w:type="spellEnd"/>
      <w:r w:rsidR="00E94B23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347419FD" w14:textId="3FBBD650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Let </w:t>
      </w: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wel</w:t>
      </w:r>
      <w:proofErr w:type="spellEnd"/>
      <w:r w:rsidR="00CA222B" w:rsidRPr="00191E05">
        <w:rPr>
          <w:rFonts w:ascii="Arial" w:hAnsi="Arial" w:cs="Arial"/>
          <w:b/>
          <w:sz w:val="24"/>
          <w:szCs w:val="24"/>
          <w:lang w:val="en-GB"/>
        </w:rPr>
        <w:t>: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getuie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kies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onderteken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daardie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begunstigde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testament en/of was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betrokke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by die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opstel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daarvan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hom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haar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begunstigde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diskwalifiseer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6515DA19" w14:textId="0F4B3251" w:rsidR="00CA222B" w:rsidRPr="00191E05" w:rsidRDefault="000D7F1F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Onthou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B242A" w:rsidRPr="00191E05">
        <w:rPr>
          <w:rFonts w:ascii="Arial" w:hAnsi="Arial" w:cs="Arial"/>
          <w:sz w:val="24"/>
          <w:szCs w:val="24"/>
          <w:lang w:val="en-GB"/>
        </w:rPr>
        <w:t>'n Testament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>"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praat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"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namens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gesterf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het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'n </w:t>
      </w:r>
      <w:proofErr w:type="spellStart"/>
      <w:r w:rsidR="007F1073">
        <w:rPr>
          <w:rFonts w:ascii="Arial" w:hAnsi="Arial" w:cs="Arial"/>
          <w:sz w:val="24"/>
          <w:szCs w:val="24"/>
          <w:lang w:val="en-GB"/>
        </w:rPr>
        <w:t>Professionele</w:t>
      </w:r>
      <w:proofErr w:type="spellEnd"/>
      <w:r w:rsidR="007F107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r w:rsidR="007F1073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7F1073">
        <w:rPr>
          <w:rFonts w:ascii="Arial" w:hAnsi="Arial" w:cs="Arial"/>
          <w:sz w:val="24"/>
          <w:szCs w:val="24"/>
          <w:lang w:val="en-GB"/>
        </w:rPr>
        <w:t>beste</w:t>
      </w:r>
      <w:proofErr w:type="spellEnd"/>
      <w:r w:rsidR="007F107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F1073">
        <w:rPr>
          <w:rFonts w:ascii="Arial" w:hAnsi="Arial" w:cs="Arial"/>
          <w:sz w:val="24"/>
          <w:szCs w:val="24"/>
          <w:lang w:val="en-GB"/>
        </w:rPr>
        <w:t>geskik</w:t>
      </w:r>
      <w:proofErr w:type="spellEnd"/>
      <w:r w:rsidR="007F1073">
        <w:rPr>
          <w:rFonts w:ascii="Arial" w:hAnsi="Arial" w:cs="Arial"/>
          <w:sz w:val="24"/>
          <w:szCs w:val="24"/>
          <w:lang w:val="en-GB"/>
        </w:rPr>
        <w:t xml:space="preserve"> </w:t>
      </w:r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bedoelings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verstaan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helder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duidelike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terme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uiteen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B242A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B242A" w:rsidRPr="00191E05">
        <w:rPr>
          <w:rFonts w:ascii="Arial" w:hAnsi="Arial" w:cs="Arial"/>
          <w:sz w:val="24"/>
          <w:szCs w:val="24"/>
          <w:lang w:val="en-GB"/>
        </w:rPr>
        <w:t xml:space="preserve"> sit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9541B92" w14:textId="77777777" w:rsidR="003E460D" w:rsidRDefault="003E460D" w:rsidP="0071483C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25CCD19" w14:textId="7ACBD916" w:rsidR="00CA222B" w:rsidRPr="00191E05" w:rsidRDefault="00CA222B" w:rsidP="0071483C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8.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Watter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dokumente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het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nodig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3E460D">
        <w:rPr>
          <w:rFonts w:ascii="Arial" w:hAnsi="Arial" w:cs="Arial"/>
          <w:b/>
          <w:bCs/>
          <w:sz w:val="24"/>
          <w:szCs w:val="24"/>
          <w:lang w:val="en-GB"/>
        </w:rPr>
        <w:t>vir</w:t>
      </w:r>
      <w:proofErr w:type="spellEnd"/>
      <w:r w:rsidR="003E460D">
        <w:rPr>
          <w:rFonts w:ascii="Arial" w:hAnsi="Arial" w:cs="Arial"/>
          <w:b/>
          <w:bCs/>
          <w:sz w:val="24"/>
          <w:szCs w:val="24"/>
          <w:lang w:val="en-GB"/>
        </w:rPr>
        <w:t xml:space="preserve"> die </w:t>
      </w:r>
      <w:proofErr w:type="spellStart"/>
      <w:r w:rsidR="003E460D">
        <w:rPr>
          <w:rFonts w:ascii="Arial" w:hAnsi="Arial" w:cs="Arial"/>
          <w:b/>
          <w:bCs/>
          <w:sz w:val="24"/>
          <w:szCs w:val="24"/>
          <w:lang w:val="en-GB"/>
        </w:rPr>
        <w:t>opstel</w:t>
      </w:r>
      <w:proofErr w:type="spellEnd"/>
      <w:r w:rsidR="003E460D">
        <w:rPr>
          <w:rFonts w:ascii="Arial" w:hAnsi="Arial" w:cs="Arial"/>
          <w:b/>
          <w:bCs/>
          <w:sz w:val="24"/>
          <w:szCs w:val="24"/>
          <w:lang w:val="en-GB"/>
        </w:rPr>
        <w:t xml:space="preserve"> van</w:t>
      </w:r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'n testament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191E05" w14:paraId="55B2EA6E" w14:textId="77777777" w:rsidTr="00CA222B">
        <w:tc>
          <w:tcPr>
            <w:tcW w:w="0" w:type="auto"/>
            <w:shd w:val="clear" w:color="auto" w:fill="E7E6E6" w:themeFill="background2"/>
          </w:tcPr>
          <w:p w14:paraId="6510EF22" w14:textId="057C0157" w:rsidR="00CA222B" w:rsidRPr="00191E05" w:rsidRDefault="000D7F1F" w:rsidP="007148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DOKUMENTE BENODIG BY DIE OPSTEL VAN 'N TESTAMENT</w:t>
            </w:r>
          </w:p>
        </w:tc>
      </w:tr>
      <w:tr w:rsidR="00CA222B" w:rsidRPr="00191E05" w14:paraId="46092102" w14:textId="77777777" w:rsidTr="00CA222B">
        <w:tc>
          <w:tcPr>
            <w:tcW w:w="0" w:type="auto"/>
          </w:tcPr>
          <w:p w14:paraId="4BD85A33" w14:textId="07F21E84" w:rsidR="00CA222B" w:rsidRPr="00191E05" w:rsidRDefault="00E33429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naam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identifikasiebesonderhede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r w:rsidR="003E460D">
              <w:rPr>
                <w:rFonts w:ascii="Arial" w:hAnsi="Arial" w:cs="Arial"/>
                <w:sz w:val="24"/>
                <w:szCs w:val="24"/>
                <w:lang w:val="en-GB"/>
              </w:rPr>
              <w:t>die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39802118" w14:textId="77777777" w:rsidTr="00CA222B">
        <w:tc>
          <w:tcPr>
            <w:tcW w:w="0" w:type="auto"/>
          </w:tcPr>
          <w:p w14:paraId="67441254" w14:textId="01E5EC33" w:rsidR="00CA222B" w:rsidRPr="00191E05" w:rsidRDefault="00E33429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naam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ID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nommer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gade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afskrif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huweliksertifikaat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soort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huweliksooreenkoms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uiteensit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As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geskei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afskrif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egskeidingsbevel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7D25C2" w:rsidRPr="00191E05">
              <w:rPr>
                <w:rFonts w:ascii="Arial" w:hAnsi="Arial" w:cs="Arial"/>
                <w:sz w:val="24"/>
                <w:szCs w:val="24"/>
                <w:lang w:val="en-GB"/>
              </w:rPr>
              <w:t>skikkingsooreenkoms</w:t>
            </w:r>
            <w:proofErr w:type="spellEnd"/>
            <w:r w:rsidR="007D25C2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D25C2" w:rsidRPr="00191E05">
              <w:rPr>
                <w:rFonts w:ascii="Arial" w:hAnsi="Arial" w:cs="Arial"/>
                <w:sz w:val="24"/>
                <w:szCs w:val="24"/>
                <w:lang w:val="en-GB"/>
              </w:rPr>
              <w:t>verskaf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</w:tr>
      <w:tr w:rsidR="00CA222B" w:rsidRPr="00191E05" w14:paraId="3C3E26CC" w14:textId="77777777" w:rsidTr="00CA222B">
        <w:tc>
          <w:tcPr>
            <w:tcW w:w="0" w:type="auto"/>
          </w:tcPr>
          <w:p w14:paraId="038263DF" w14:textId="418822F7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name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ID-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nommers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al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kinders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aangenome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stiefkinders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indien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hê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hulle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begunstigdes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boedel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moet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wees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733D41C2" w14:textId="77777777" w:rsidTr="00CA222B">
        <w:tc>
          <w:tcPr>
            <w:tcW w:w="0" w:type="auto"/>
          </w:tcPr>
          <w:p w14:paraId="37633035" w14:textId="6DFDF206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name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ID-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nommers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kleinkinders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insluit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6AEB7B0F" w14:textId="77777777" w:rsidTr="00CA222B">
        <w:tc>
          <w:tcPr>
            <w:tcW w:w="0" w:type="auto"/>
          </w:tcPr>
          <w:p w14:paraId="1010ADE2" w14:textId="61469DBA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As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minderjarige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kinders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het, die naam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kontakbesonderhede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voog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43497F2C" w14:textId="77777777" w:rsidTr="00CA222B">
        <w:tc>
          <w:tcPr>
            <w:tcW w:w="0" w:type="auto"/>
          </w:tcPr>
          <w:p w14:paraId="66DCE4FC" w14:textId="79EE442D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Indien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toepassing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inrigtings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hospies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kinderhuis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godsdienstige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organisasie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bates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bemaak</w:t>
            </w:r>
            <w:proofErr w:type="spellEnd"/>
            <w:r w:rsidR="008B5FB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2DADC67D" w14:textId="77777777" w:rsidTr="00CA222B">
        <w:tc>
          <w:tcPr>
            <w:tcW w:w="0" w:type="auto"/>
          </w:tcPr>
          <w:p w14:paraId="75A09CD6" w14:textId="5E0BCA0C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ander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party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instelling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wil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begunstig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0566614B" w14:textId="77777777" w:rsidTr="00CA222B">
        <w:tc>
          <w:tcPr>
            <w:tcW w:w="0" w:type="auto"/>
          </w:tcPr>
          <w:p w14:paraId="7EA46FEA" w14:textId="1D5EE6C0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Afskrifte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titelaktes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opsigte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onroerende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Suid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-Afrika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besonderhede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verbande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op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daardie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eiendomme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30C4F78A" w14:textId="77777777" w:rsidTr="00CA222B">
        <w:tc>
          <w:tcPr>
            <w:tcW w:w="0" w:type="auto"/>
          </w:tcPr>
          <w:p w14:paraId="43AF2255" w14:textId="388DC5A6" w:rsidR="00CA222B" w:rsidRPr="00191E05" w:rsidRDefault="007D25C2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Afskrifte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pensioen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voors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org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fonds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dokumente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versekeringspolisse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skenkings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-,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lewensversekering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- of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kredietlewensversekeringspolisse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6A7D0964" w14:textId="77777777" w:rsidTr="00CA222B">
        <w:tc>
          <w:tcPr>
            <w:tcW w:w="0" w:type="auto"/>
          </w:tcPr>
          <w:p w14:paraId="0F5928C0" w14:textId="42C1AC52" w:rsidR="00CA222B" w:rsidRPr="00191E05" w:rsidRDefault="00CA222B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Digital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geldeenhede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soos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Bitcoin, 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word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deur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die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Suid-Afrikaanse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Inkomstediens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(SAID) as 'n bate van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ontasbare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waarde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beskou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gewone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belastingreëls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van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toepassing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Bitcoin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kan</w:t>
            </w:r>
            <w:proofErr w:type="spellEnd"/>
            <w:r w:rsidR="00341E3E">
              <w:rPr>
                <w:rFonts w:ascii="Arial" w:hAnsi="Arial" w:cs="Arial"/>
                <w:sz w:val="24"/>
                <w:szCs w:val="24"/>
                <w:lang w:val="en-GB"/>
              </w:rPr>
              <w:t xml:space="preserve"> in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ingesluit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word tot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voordeel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erfgename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uniekheid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daarvan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skep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probleme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vir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wat 'n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unieke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wagwoord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sleutel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benodig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om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na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dood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toegang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tot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digitale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beursie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kry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Aangesien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testamente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openbare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rekords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is, is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dit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raadsaam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om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hierdie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inligting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nie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testament in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sluit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nie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Vind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eerder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veiliger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manier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waarop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eksekuteur</w:t>
            </w:r>
            <w:proofErr w:type="spellEnd"/>
            <w:r w:rsidR="00341E3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41E3E">
              <w:rPr>
                <w:rFonts w:ascii="Arial" w:hAnsi="Arial" w:cs="Arial"/>
                <w:sz w:val="24"/>
                <w:szCs w:val="24"/>
                <w:lang w:val="en-GB"/>
              </w:rPr>
              <w:t>toegang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tot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digitale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beursie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kan</w:t>
            </w:r>
            <w:proofErr w:type="spellEnd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36B39" w:rsidRPr="00191E05">
              <w:rPr>
                <w:rFonts w:ascii="Arial" w:hAnsi="Arial" w:cs="Arial"/>
                <w:sz w:val="24"/>
                <w:szCs w:val="24"/>
                <w:lang w:val="en-GB"/>
              </w:rPr>
              <w:t>kry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CA222B" w:rsidRPr="00191E05" w14:paraId="3C236B7F" w14:textId="77777777" w:rsidTr="00CA222B">
        <w:tc>
          <w:tcPr>
            <w:tcW w:w="0" w:type="auto"/>
          </w:tcPr>
          <w:p w14:paraId="59DE31A5" w14:textId="1AFCA57A" w:rsidR="00CA222B" w:rsidRPr="00191E05" w:rsidRDefault="00A36B39" w:rsidP="003838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67" w:hanging="425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Dit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belangrik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jy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ook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'n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volledige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lys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van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laste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insluit.</w:t>
            </w:r>
          </w:p>
        </w:tc>
      </w:tr>
    </w:tbl>
    <w:p w14:paraId="19FD346A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73125F6" w14:textId="4D3E18BE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9.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Vrae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wat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dikwels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>gevra</w:t>
      </w:r>
      <w:proofErr w:type="spellEnd"/>
      <w:r w:rsidR="00D82E05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word</w:t>
      </w:r>
    </w:p>
    <w:p w14:paraId="738A1253" w14:textId="399A5921" w:rsidR="00CA222B" w:rsidRPr="00191E05" w:rsidRDefault="00402606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Kan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aanlyn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voorbeeldvorm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'n testament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gebruik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om my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eie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testament op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stel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of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moet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dit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op 'n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stuk</w:t>
      </w:r>
      <w:proofErr w:type="spellEnd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papier </w:t>
      </w:r>
      <w:proofErr w:type="spellStart"/>
      <w:r w:rsidR="000433F2" w:rsidRPr="00191E05">
        <w:rPr>
          <w:rFonts w:ascii="Arial" w:hAnsi="Arial" w:cs="Arial"/>
          <w:b/>
          <w:bCs/>
          <w:sz w:val="24"/>
          <w:szCs w:val="24"/>
          <w:lang w:val="en-GB"/>
        </w:rPr>
        <w:t>skryf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12EDF0B1" w14:textId="074A390A" w:rsidR="00CA222B" w:rsidRPr="00191E05" w:rsidRDefault="000433F2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5267C1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5267C1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5267C1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5267C1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5267C1">
        <w:rPr>
          <w:rFonts w:ascii="Arial" w:hAnsi="Arial" w:cs="Arial"/>
          <w:sz w:val="24"/>
          <w:szCs w:val="24"/>
          <w:lang w:val="en-GB"/>
        </w:rPr>
        <w:t>goeie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idee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sekere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regsvereistes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voldoen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geldig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wees. 'n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duidelik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presies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wees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ware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bedoelings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ware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bedoelings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weergee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Testamente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weinig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ervaring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opgestel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is, skep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gewoonlik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probleme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4D377790" w14:textId="05F188CC" w:rsidR="00CA222B" w:rsidRPr="00191E05" w:rsidRDefault="000433F2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Wat is 'n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voorbeeld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'n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spesiale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versoek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in my testament </w:t>
      </w:r>
      <w:proofErr w:type="spellStart"/>
      <w:r w:rsidR="005267C1">
        <w:rPr>
          <w:rFonts w:ascii="Arial" w:hAnsi="Arial" w:cs="Arial"/>
          <w:b/>
          <w:bCs/>
          <w:sz w:val="24"/>
          <w:szCs w:val="24"/>
          <w:lang w:val="en-GB"/>
        </w:rPr>
        <w:t>kan</w:t>
      </w:r>
      <w:proofErr w:type="spellEnd"/>
      <w:r w:rsidR="005267C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uiteen</w:t>
      </w:r>
      <w:r w:rsidR="005267C1">
        <w:rPr>
          <w:rFonts w:ascii="Arial" w:hAnsi="Arial" w:cs="Arial"/>
          <w:b/>
          <w:bCs/>
          <w:sz w:val="24"/>
          <w:szCs w:val="24"/>
          <w:lang w:val="en-GB"/>
        </w:rPr>
        <w:t>sit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63F2B12B" w14:textId="1A64C5BA" w:rsidR="00CA222B" w:rsidRPr="00191E05" w:rsidRDefault="000433F2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Voorbeeld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spesiale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versoek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insluit</w:t>
      </w:r>
      <w:proofErr w:type="spellEnd"/>
      <w:r w:rsidR="005267C1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kinders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verskeie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stadiums </w:t>
      </w:r>
      <w:r w:rsidR="005267C1">
        <w:rPr>
          <w:rFonts w:ascii="Arial" w:hAnsi="Arial" w:cs="Arial"/>
          <w:sz w:val="24"/>
          <w:szCs w:val="24"/>
          <w:lang w:val="en-GB"/>
        </w:rPr>
        <w:t>in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beheer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67C1">
        <w:rPr>
          <w:rFonts w:ascii="Arial" w:hAnsi="Arial" w:cs="Arial"/>
          <w:sz w:val="24"/>
          <w:szCs w:val="24"/>
          <w:lang w:val="en-GB"/>
        </w:rPr>
        <w:t>kry</w:t>
      </w:r>
      <w:proofErr w:type="spellEnd"/>
      <w:r w:rsidR="005267C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bates </w:t>
      </w:r>
      <w:r w:rsidR="005267C1">
        <w:rPr>
          <w:rFonts w:ascii="Arial" w:hAnsi="Arial" w:cs="Arial"/>
          <w:sz w:val="24"/>
          <w:szCs w:val="24"/>
          <w:lang w:val="en-GB"/>
        </w:rPr>
        <w:t xml:space="preserve">wat </w:t>
      </w:r>
      <w:proofErr w:type="spellStart"/>
      <w:r w:rsidR="005267C1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5267C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67C1">
        <w:rPr>
          <w:rFonts w:ascii="Arial" w:hAnsi="Arial" w:cs="Arial"/>
          <w:sz w:val="24"/>
          <w:szCs w:val="24"/>
          <w:lang w:val="en-GB"/>
        </w:rPr>
        <w:t>ontvang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eerste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derde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r w:rsidR="005267C1">
        <w:rPr>
          <w:rFonts w:ascii="Arial" w:hAnsi="Arial" w:cs="Arial"/>
          <w:sz w:val="24"/>
          <w:szCs w:val="24"/>
          <w:lang w:val="en-GB"/>
        </w:rPr>
        <w:t>die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erfporsie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byvoorbeeld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ouderdom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21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beskikbaar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word,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restant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ouderdom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25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selfs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later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goeie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rede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spesiale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versoek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67C1">
        <w:rPr>
          <w:rFonts w:ascii="Arial" w:hAnsi="Arial" w:cs="Arial"/>
          <w:sz w:val="24"/>
          <w:szCs w:val="24"/>
          <w:lang w:val="en-GB"/>
        </w:rPr>
        <w:t>hier</w:t>
      </w:r>
      <w:r w:rsidRPr="00191E05">
        <w:rPr>
          <w:rFonts w:ascii="Arial" w:hAnsi="Arial" w:cs="Arial"/>
          <w:sz w:val="24"/>
          <w:szCs w:val="24"/>
          <w:lang w:val="en-GB"/>
        </w:rPr>
        <w:t>die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voorbeeld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67C1" w:rsidRPr="00191E05">
        <w:rPr>
          <w:rFonts w:ascii="Arial" w:hAnsi="Arial" w:cs="Arial"/>
          <w:sz w:val="24"/>
          <w:szCs w:val="24"/>
          <w:lang w:val="en-GB"/>
        </w:rPr>
        <w:t>oorweeg</w:t>
      </w:r>
      <w:proofErr w:type="spellEnd"/>
      <w:r w:rsidR="005267C1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r w:rsidR="005267C1">
        <w:rPr>
          <w:rFonts w:ascii="Arial" w:hAnsi="Arial" w:cs="Arial"/>
          <w:sz w:val="24"/>
          <w:szCs w:val="24"/>
          <w:lang w:val="en-GB"/>
        </w:rPr>
        <w:t>die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opsie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dalk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'n trust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rig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drie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soorte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trusts</w:t>
      </w:r>
      <w:r w:rsidR="00CA222B" w:rsidRPr="00191E05">
        <w:rPr>
          <w:rFonts w:ascii="Arial" w:hAnsi="Arial" w:cs="Arial"/>
          <w:sz w:val="24"/>
          <w:szCs w:val="24"/>
          <w:lang w:val="en-GB"/>
        </w:rPr>
        <w:t>:</w:t>
      </w:r>
    </w:p>
    <w:p w14:paraId="7083A100" w14:textId="18930758" w:rsidR="00CA222B" w:rsidRPr="00191E05" w:rsidRDefault="000433F2" w:rsidP="007148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>'n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testament</w:t>
      </w:r>
      <w:r w:rsidR="005267C1">
        <w:rPr>
          <w:rFonts w:ascii="Arial" w:hAnsi="Arial" w:cs="Arial"/>
          <w:sz w:val="24"/>
          <w:szCs w:val="24"/>
          <w:lang w:val="en-GB"/>
        </w:rPr>
        <w:t>êre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trust,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;</w:t>
      </w:r>
    </w:p>
    <w:p w14:paraId="04C469CD" w14:textId="3DEEE4AA" w:rsidR="00CA222B" w:rsidRPr="00191E05" w:rsidRDefault="000433F2" w:rsidP="007148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>'n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CA222B" w:rsidRPr="00191E05">
        <w:rPr>
          <w:rFonts w:ascii="Arial" w:hAnsi="Arial" w:cs="Arial"/>
          <w:i/>
          <w:iCs/>
          <w:sz w:val="24"/>
          <w:szCs w:val="24"/>
          <w:lang w:val="en-GB"/>
        </w:rPr>
        <w:t xml:space="preserve">inter </w:t>
      </w:r>
      <w:proofErr w:type="spellStart"/>
      <w:r w:rsidR="00CA222B" w:rsidRPr="00191E05">
        <w:rPr>
          <w:rFonts w:ascii="Arial" w:hAnsi="Arial" w:cs="Arial"/>
          <w:i/>
          <w:iCs/>
          <w:sz w:val="24"/>
          <w:szCs w:val="24"/>
          <w:lang w:val="en-GB"/>
        </w:rPr>
        <w:t>vivos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trust,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wat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gewone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D7F1F" w:rsidRPr="00191E05">
        <w:rPr>
          <w:rFonts w:ascii="Arial" w:hAnsi="Arial" w:cs="Arial"/>
          <w:sz w:val="24"/>
          <w:szCs w:val="24"/>
          <w:lang w:val="en-GB"/>
        </w:rPr>
        <w:t>"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famil</w:t>
      </w:r>
      <w:r w:rsidR="00EF42FF" w:rsidRPr="00191E05">
        <w:rPr>
          <w:rFonts w:ascii="Arial" w:hAnsi="Arial" w:cs="Arial"/>
          <w:sz w:val="24"/>
          <w:szCs w:val="24"/>
          <w:lang w:val="en-GB"/>
        </w:rPr>
        <w:t>ie</w:t>
      </w:r>
      <w:r w:rsidR="00CA222B" w:rsidRPr="00191E05">
        <w:rPr>
          <w:rFonts w:ascii="Arial" w:hAnsi="Arial" w:cs="Arial"/>
          <w:sz w:val="24"/>
          <w:szCs w:val="24"/>
          <w:lang w:val="en-GB"/>
        </w:rPr>
        <w:t>trust</w:t>
      </w:r>
      <w:proofErr w:type="spellEnd"/>
      <w:r w:rsidR="000D7F1F" w:rsidRPr="00191E05">
        <w:rPr>
          <w:rFonts w:ascii="Arial" w:hAnsi="Arial" w:cs="Arial"/>
          <w:sz w:val="24"/>
          <w:szCs w:val="24"/>
          <w:lang w:val="en-GB"/>
        </w:rPr>
        <w:t>"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is;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</w:p>
    <w:p w14:paraId="7E1B870E" w14:textId="5B8D7F27" w:rsidR="00CA222B" w:rsidRPr="00191E05" w:rsidRDefault="00EF42FF" w:rsidP="007148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'n trust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opgerig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by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wyse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hofbevel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sekere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betalings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ontvang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byvoorbeeld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Padongelukkefondsuitbetaling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01191D06" w14:textId="78D00077" w:rsidR="00CA222B" w:rsidRPr="00191E05" w:rsidRDefault="00EF42FF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Wat is die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oogmerk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'n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trust?</w:t>
      </w:r>
    </w:p>
    <w:p w14:paraId="3B7B2940" w14:textId="6C6D4589" w:rsidR="00CA222B" w:rsidRPr="00191E05" w:rsidRDefault="00F67E94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776AB">
        <w:rPr>
          <w:rFonts w:ascii="Arial" w:hAnsi="Arial" w:cs="Arial"/>
          <w:sz w:val="24"/>
          <w:szCs w:val="24"/>
          <w:lang w:val="en-GB"/>
        </w:rPr>
        <w:t>'n Trust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skenkings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ontvang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geld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erf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sterwe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kom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Wat 'n trust so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veilig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besluite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geneem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</w:t>
      </w:r>
      <w:r w:rsidR="006C3E4C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91E05">
        <w:rPr>
          <w:rFonts w:ascii="Arial" w:hAnsi="Arial" w:cs="Arial"/>
          <w:sz w:val="24"/>
          <w:szCs w:val="24"/>
          <w:lang w:val="en-GB"/>
        </w:rPr>
        <w:t>trustees</w:t>
      </w:r>
      <w:proofErr w:type="gram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by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oprigting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aangestel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het.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voordeel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ouderdom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die testament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trustakte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Afhangende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soort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trust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skep, word die bates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trust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veilig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teen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krediteure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eis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skuld</w:t>
      </w:r>
      <w:proofErr w:type="spellEnd"/>
      <w:r w:rsidR="00F776A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776AB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EEA4D52" w14:textId="21EA02A5" w:rsidR="00CA222B" w:rsidRPr="00191E05" w:rsidRDefault="00F67E94" w:rsidP="0071483C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lastRenderedPageBreak/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geld of bates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trust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wil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B96F6D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B96F6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96F6D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96F6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96F6D">
        <w:rPr>
          <w:rFonts w:ascii="Arial" w:hAnsi="Arial" w:cs="Arial"/>
          <w:sz w:val="24"/>
          <w:szCs w:val="24"/>
          <w:lang w:val="en-GB"/>
        </w:rPr>
        <w:t>liefs</w:t>
      </w:r>
      <w:proofErr w:type="spellEnd"/>
      <w:r w:rsidR="00B96F6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96F6D">
        <w:rPr>
          <w:rFonts w:ascii="Arial" w:hAnsi="Arial" w:cs="Arial"/>
          <w:sz w:val="24"/>
          <w:szCs w:val="24"/>
          <w:lang w:val="en-GB"/>
        </w:rPr>
        <w:t>gedoen</w:t>
      </w:r>
      <w:proofErr w:type="spellEnd"/>
      <w:r w:rsidR="00B96F6D"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prokureur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bank,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trustonderneming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beroepsvertrouenspersoon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(FPSA</w:t>
      </w:r>
      <w:r w:rsidR="00CA222B" w:rsidRPr="00191E05">
        <w:rPr>
          <w:rFonts w:ascii="Arial" w:hAnsi="Arial" w:cs="Arial"/>
          <w:sz w:val="24"/>
          <w:szCs w:val="24"/>
          <w:vertAlign w:val="superscript"/>
          <w:lang w:val="en-GB"/>
        </w:rPr>
        <w:t>®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B96F6D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B96F6D">
        <w:rPr>
          <w:rFonts w:ascii="Arial" w:hAnsi="Arial" w:cs="Arial"/>
          <w:sz w:val="24"/>
          <w:szCs w:val="24"/>
          <w:lang w:val="en-GB"/>
        </w:rPr>
        <w:t>nodige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kennis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beskik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doeltreffend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by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staan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oprigting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trust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DA53C9E" w14:textId="7A8D92FE" w:rsidR="00CA222B" w:rsidRPr="00191E05" w:rsidRDefault="006D00D2" w:rsidP="0071483C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9C7937" w:rsidRP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9C7937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="009C7937" w:rsidRPr="00191E05">
        <w:rPr>
          <w:rFonts w:ascii="Arial" w:hAnsi="Arial" w:cs="Arial"/>
          <w:sz w:val="24"/>
          <w:szCs w:val="24"/>
          <w:lang w:val="en-GB"/>
        </w:rPr>
        <w:t xml:space="preserve"> of kind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'n huis in 'n trust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wil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nalaat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hy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sy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oordragkoste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sodat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huis in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sy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haar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naam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ge</w:t>
      </w:r>
      <w:r w:rsidRPr="00191E05">
        <w:rPr>
          <w:rFonts w:ascii="Arial" w:hAnsi="Arial" w:cs="Arial"/>
          <w:sz w:val="24"/>
          <w:szCs w:val="24"/>
          <w:lang w:val="en-GB"/>
        </w:rPr>
        <w:t>registreer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word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. Jy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geld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nalaat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wat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oordragkoste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erfgenaam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verskeie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duur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waartydens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munisipale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steeds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erfgename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maar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wel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administratie</w:t>
      </w:r>
      <w:r w:rsidR="009C7937">
        <w:rPr>
          <w:rFonts w:ascii="Arial" w:hAnsi="Arial" w:cs="Arial"/>
          <w:sz w:val="24"/>
          <w:szCs w:val="24"/>
          <w:lang w:val="en-GB"/>
        </w:rPr>
        <w:t>w</w:t>
      </w:r>
      <w:r w:rsidRPr="00191E05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oordrag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titelaktekantoorgelde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C7937">
        <w:rPr>
          <w:rFonts w:ascii="Arial" w:hAnsi="Arial" w:cs="Arial"/>
          <w:sz w:val="24"/>
          <w:szCs w:val="24"/>
          <w:lang w:val="en-GB"/>
        </w:rPr>
        <w:t>wat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gehef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word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. Let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daarop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verbonde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trust.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'n Trust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werk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goed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mense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groter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waardevolle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bestuur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kostedoeltreffende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manier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besnoei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Gesinne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familiegrond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nasate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wil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nalaat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trust skep wat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grond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verseker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familiebesit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bly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voorkom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enkele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erfgename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gedeeltes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daarvan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verkoop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47138716" w14:textId="5128DEE0" w:rsidR="00CA222B" w:rsidRPr="00191E05" w:rsidRDefault="006D00D2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Waar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testament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bewaar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5332436A" w14:textId="244D057F" w:rsidR="00CA222B" w:rsidRPr="00191E05" w:rsidRDefault="00CA222B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Bank</w:t>
      </w:r>
      <w:r w:rsidR="00DB6961" w:rsidRPr="00191E05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rekeningkundiges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trustondernemings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prokureurs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geregistreerde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raadgewers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bewaar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testamente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kliënte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gratis of teen 'n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geringe</w:t>
      </w:r>
      <w:proofErr w:type="spellEnd"/>
      <w:r w:rsidR="00DB696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B6961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4A510CFA" w14:textId="42EBCD5B" w:rsidR="00CA222B" w:rsidRPr="00191E05" w:rsidRDefault="00DB6961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Maak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afskrif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merk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duidelik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met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woord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"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Afskrif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". Maak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vertrou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geval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Sorg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benoem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oorspronklike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afskrif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daarvan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9C7937">
        <w:rPr>
          <w:rFonts w:ascii="Arial" w:hAnsi="Arial" w:cs="Arial"/>
          <w:sz w:val="24"/>
          <w:szCs w:val="24"/>
          <w:lang w:val="en-GB"/>
        </w:rPr>
        <w:t>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26BBA00" w14:textId="0AAB264B" w:rsidR="00CA222B" w:rsidRPr="00191E05" w:rsidRDefault="004A253A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Hoe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dikwels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testament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hersien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19CB4A0D" w14:textId="2F908456" w:rsidR="00CA222B" w:rsidRPr="00191E05" w:rsidRDefault="00384B54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Testamente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tyd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tot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tyd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hersien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word,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veral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belangrike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gebeur</w:t>
      </w:r>
      <w:r w:rsidR="009C7937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(die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lewe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testateur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plaasgevind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het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Beduidende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lewensveranderende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gebeure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sluit in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geboorte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kind,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huwelik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of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egskeiding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begunstigde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eksekuteur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verkryging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ander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bates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ná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ondertekening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bestaande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  <w:r w:rsidR="001C2C4D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belangrik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binne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drie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egskeiding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hersien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. As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91481" w:rsidRPr="00191E05">
        <w:rPr>
          <w:rFonts w:ascii="Arial" w:hAnsi="Arial" w:cs="Arial"/>
          <w:sz w:val="24"/>
          <w:szCs w:val="24"/>
          <w:lang w:val="en-GB"/>
        </w:rPr>
        <w:t>versuim</w:t>
      </w:r>
      <w:proofErr w:type="spellEnd"/>
      <w:r w:rsidR="00491481" w:rsidRPr="00191E05">
        <w:rPr>
          <w:rFonts w:ascii="Arial" w:hAnsi="Arial" w:cs="Arial"/>
          <w:sz w:val="24"/>
          <w:szCs w:val="24"/>
          <w:lang w:val="en-GB"/>
        </w:rPr>
        <w:t xml:space="preserve"> om </w:t>
      </w:r>
      <w:proofErr w:type="spellStart"/>
      <w:r w:rsidR="00491481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49148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91481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491481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91481" w:rsidRPr="00191E05">
        <w:rPr>
          <w:rFonts w:ascii="Arial" w:hAnsi="Arial" w:cs="Arial"/>
          <w:sz w:val="24"/>
          <w:szCs w:val="24"/>
          <w:lang w:val="en-GB"/>
        </w:rPr>
        <w:t>doen</w:t>
      </w:r>
      <w:proofErr w:type="spellEnd"/>
      <w:r w:rsidR="00491481" w:rsidRPr="00191E05">
        <w:rPr>
          <w:rFonts w:ascii="Arial" w:hAnsi="Arial" w:cs="Arial"/>
          <w:sz w:val="24"/>
          <w:szCs w:val="24"/>
          <w:lang w:val="en-GB"/>
        </w:rPr>
        <w:t>,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C7937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ongewenste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gevolge</w:t>
      </w:r>
      <w:proofErr w:type="spellEnd"/>
      <w:r w:rsidR="009C7937">
        <w:rPr>
          <w:rFonts w:ascii="Arial" w:hAnsi="Arial" w:cs="Arial"/>
          <w:sz w:val="24"/>
          <w:szCs w:val="24"/>
          <w:lang w:val="en-GB"/>
        </w:rPr>
        <w:t xml:space="preserve"> wees</w:t>
      </w:r>
      <w:r w:rsidR="001C2C4D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6E4831B" w14:textId="1583C2BA" w:rsidR="00CA222B" w:rsidRPr="00191E05" w:rsidRDefault="004A253A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Watter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tipe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belastings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my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betaalbaar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14:paraId="278666FF" w14:textId="146F97EC" w:rsidR="00CA222B" w:rsidRPr="00191E05" w:rsidRDefault="000C5E5E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lastRenderedPageBreak/>
        <w:t>Daar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twee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betaalbaar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boedelbelasting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kapitaalwinsbelasting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6A2A0359" w14:textId="269CAC09" w:rsidR="00CA222B" w:rsidRPr="00191E05" w:rsidRDefault="000C5E5E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Boedelbelasting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vorm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</w:t>
      </w:r>
      <w:r w:rsidR="007A0A63">
        <w:rPr>
          <w:rFonts w:ascii="Arial" w:hAnsi="Arial" w:cs="Arial"/>
          <w:sz w:val="24"/>
          <w:szCs w:val="24"/>
          <w:lang w:val="en-GB"/>
        </w:rPr>
        <w:t>baar</w:t>
      </w:r>
      <w:proofErr w:type="spellEnd"/>
      <w:r w:rsidR="007A0A63">
        <w:rPr>
          <w:rFonts w:ascii="Arial" w:hAnsi="Arial" w:cs="Arial"/>
          <w:sz w:val="24"/>
          <w:szCs w:val="24"/>
          <w:lang w:val="en-GB"/>
        </w:rPr>
        <w:t xml:space="preserve">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as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netto</w:t>
      </w:r>
      <w:proofErr w:type="spellEnd"/>
      <w:r w:rsidR="007A0A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</w:t>
      </w:r>
      <w:r w:rsidR="007A0A63">
        <w:rPr>
          <w:rFonts w:ascii="Arial" w:hAnsi="Arial" w:cs="Arial"/>
          <w:sz w:val="24"/>
          <w:szCs w:val="24"/>
          <w:lang w:val="en-GB"/>
        </w:rPr>
        <w:t>o</w:t>
      </w:r>
      <w:r w:rsidRPr="00191E05">
        <w:rPr>
          <w:rFonts w:ascii="Arial" w:hAnsi="Arial" w:cs="Arial"/>
          <w:sz w:val="24"/>
          <w:szCs w:val="24"/>
          <w:lang w:val="en-GB"/>
        </w:rPr>
        <w:t>edel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n</w:t>
      </w:r>
      <w:r w:rsidR="007A0A63">
        <w:rPr>
          <w:rFonts w:ascii="Arial" w:hAnsi="Arial" w:cs="Arial"/>
          <w:sz w:val="24"/>
          <w:szCs w:val="24"/>
          <w:lang w:val="en-GB"/>
        </w:rPr>
        <w:t>á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aftrekking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alle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skulde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kostes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bemakings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oorlewende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liefdadigheidsorganisasie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meer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R3,5</w:t>
      </w:r>
      <w:r w:rsidR="007A0A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mil</w:t>
      </w:r>
      <w:r w:rsidRPr="00191E05">
        <w:rPr>
          <w:rFonts w:ascii="Arial" w:hAnsi="Arial" w:cs="Arial"/>
          <w:sz w:val="24"/>
          <w:szCs w:val="24"/>
          <w:lang w:val="en-GB"/>
        </w:rPr>
        <w:t>joen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werd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68CF6ECE" w14:textId="592AD469" w:rsidR="00CA222B" w:rsidRPr="00191E05" w:rsidRDefault="007A0A63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Ten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einde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presies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wees</w:t>
      </w:r>
      <w:r>
        <w:rPr>
          <w:rFonts w:ascii="Arial" w:hAnsi="Arial" w:cs="Arial"/>
          <w:sz w:val="24"/>
          <w:szCs w:val="24"/>
          <w:lang w:val="en-GB"/>
        </w:rPr>
        <w:t>: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CA222B" w:rsidRPr="00191E05">
        <w:rPr>
          <w:rFonts w:ascii="Arial" w:hAnsi="Arial" w:cs="Arial"/>
          <w:sz w:val="24"/>
          <w:szCs w:val="24"/>
          <w:lang w:val="en-GB"/>
        </w:rPr>
        <w:t>(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wat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versekering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geld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kan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insluit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moet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20%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boedelbelasting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die SAID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as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netto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waarde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van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R3,5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miljoen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R30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miljoen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het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'n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Koers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van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25% is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betaalbaar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op ' 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netto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meer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as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R30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miljoen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minder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werd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is as die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netto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van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br/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R3,5 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mil</w:t>
      </w:r>
      <w:r w:rsidR="000C5E5E" w:rsidRPr="00191E05">
        <w:rPr>
          <w:rFonts w:ascii="Arial" w:hAnsi="Arial" w:cs="Arial"/>
          <w:sz w:val="24"/>
          <w:szCs w:val="24"/>
          <w:lang w:val="en-GB"/>
        </w:rPr>
        <w:t>joen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is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geen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boedelbelasting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betaalbaar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8DAD03D" w14:textId="3DF738FD" w:rsidR="00CA222B" w:rsidRPr="00191E05" w:rsidRDefault="004A253A" w:rsidP="0071483C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Kapitaalwinsbelasting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betaalbaar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op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enige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wat 'n wins van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R2 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mil</w:t>
      </w:r>
      <w:r w:rsidR="000C5E5E" w:rsidRPr="00191E05">
        <w:rPr>
          <w:rFonts w:ascii="Arial" w:hAnsi="Arial" w:cs="Arial"/>
          <w:sz w:val="24"/>
          <w:szCs w:val="24"/>
          <w:lang w:val="en-GB"/>
        </w:rPr>
        <w:t>joen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A0A63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7A0A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A0A63">
        <w:rPr>
          <w:rFonts w:ascii="Arial" w:hAnsi="Arial" w:cs="Arial"/>
          <w:sz w:val="24"/>
          <w:szCs w:val="24"/>
          <w:lang w:val="en-GB"/>
        </w:rPr>
        <w:t>bowe</w:t>
      </w:r>
      <w:proofErr w:type="spellEnd"/>
      <w:r w:rsidR="007A0A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A0A63">
        <w:rPr>
          <w:rFonts w:ascii="Arial" w:hAnsi="Arial" w:cs="Arial"/>
          <w:sz w:val="24"/>
          <w:szCs w:val="24"/>
          <w:lang w:val="en-GB"/>
        </w:rPr>
        <w:t>gaan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op die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verkoop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van 'n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primêre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woning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CA222B" w:rsidRPr="00191E05">
        <w:rPr>
          <w:rFonts w:ascii="Arial" w:hAnsi="Arial" w:cs="Arial"/>
          <w:sz w:val="24"/>
          <w:szCs w:val="24"/>
          <w:lang w:val="en-GB"/>
        </w:rPr>
        <w:t>(</w:t>
      </w:r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die huis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waarin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gesin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permanent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bly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).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Soortgelyk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wanneer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kapitaalverlies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R2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miljoen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6869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bowe</w:t>
      </w:r>
      <w:proofErr w:type="spellEnd"/>
      <w:r w:rsidR="006869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gaan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, is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gedeelte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verlies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R2 </w:t>
      </w:r>
      <w:proofErr w:type="spellStart"/>
      <w:r w:rsidR="00CA222B" w:rsidRPr="00191E05">
        <w:rPr>
          <w:rFonts w:ascii="Arial" w:hAnsi="Arial" w:cs="Arial"/>
          <w:sz w:val="24"/>
          <w:szCs w:val="24"/>
          <w:lang w:val="en-GB"/>
        </w:rPr>
        <w:t>mil</w:t>
      </w:r>
      <w:r w:rsidR="000C5E5E" w:rsidRPr="00191E05">
        <w:rPr>
          <w:rFonts w:ascii="Arial" w:hAnsi="Arial" w:cs="Arial"/>
          <w:sz w:val="24"/>
          <w:szCs w:val="24"/>
          <w:lang w:val="en-GB"/>
        </w:rPr>
        <w:t>joen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oorskry</w:t>
      </w:r>
      <w:proofErr w:type="spellEnd"/>
      <w:r w:rsidR="000C5E5E" w:rsidRPr="00191E05">
        <w:rPr>
          <w:rFonts w:ascii="Arial" w:hAnsi="Arial" w:cs="Arial"/>
          <w:sz w:val="24"/>
          <w:szCs w:val="24"/>
          <w:lang w:val="en-GB"/>
        </w:rPr>
        <w:t xml:space="preserve">, as </w:t>
      </w:r>
      <w:proofErr w:type="spellStart"/>
      <w:r w:rsidR="000C5E5E" w:rsidRPr="00191E05">
        <w:rPr>
          <w:rFonts w:ascii="Arial" w:hAnsi="Arial" w:cs="Arial"/>
          <w:sz w:val="24"/>
          <w:szCs w:val="24"/>
          <w:lang w:val="en-GB"/>
        </w:rPr>
        <w:t>kapitaalverlies</w:t>
      </w:r>
      <w:proofErr w:type="spellEnd"/>
      <w:r w:rsidR="00686923" w:rsidRPr="006869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923" w:rsidRPr="00191E05">
        <w:rPr>
          <w:rFonts w:ascii="Arial" w:hAnsi="Arial" w:cs="Arial"/>
          <w:sz w:val="24"/>
          <w:szCs w:val="24"/>
          <w:lang w:val="en-GB"/>
        </w:rPr>
        <w:t>toelaatbaar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7D73BA94" w14:textId="010FE664" w:rsidR="00CA222B" w:rsidRPr="00191E05" w:rsidRDefault="00504029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Kapitaalwinsbelasting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betaalbaar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op alle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kapitaalwins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groter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as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R300 000 in 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belastingjaar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waarin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oorlede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veronderstel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al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eiendom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op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dag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boedel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oorgedra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het. Die wins is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verskil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686923">
        <w:rPr>
          <w:rFonts w:ascii="Arial" w:hAnsi="Arial" w:cs="Arial"/>
          <w:sz w:val="24"/>
          <w:szCs w:val="24"/>
          <w:lang w:val="en-GB"/>
        </w:rPr>
        <w:t xml:space="preserve">in die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bate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r w:rsidR="00686923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dag</w:t>
      </w:r>
      <w:proofErr w:type="spellEnd"/>
      <w:r w:rsidR="00686923">
        <w:rPr>
          <w:rFonts w:ascii="Arial" w:hAnsi="Arial" w:cs="Arial"/>
          <w:sz w:val="24"/>
          <w:szCs w:val="24"/>
          <w:lang w:val="en-GB"/>
        </w:rPr>
        <w:t xml:space="preserve"> </w:t>
      </w:r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toe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gekoop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dit</w:t>
      </w:r>
      <w:proofErr w:type="spellEnd"/>
      <w:r w:rsidR="00686923">
        <w:rPr>
          <w:rFonts w:ascii="Arial" w:hAnsi="Arial" w:cs="Arial"/>
          <w:sz w:val="24"/>
          <w:szCs w:val="24"/>
          <w:lang w:val="en-GB"/>
        </w:rPr>
        <w:t xml:space="preserve"> wat die bate </w:t>
      </w:r>
      <w:proofErr w:type="spellStart"/>
      <w:r w:rsidR="00686923">
        <w:rPr>
          <w:rFonts w:ascii="Arial" w:hAnsi="Arial" w:cs="Arial"/>
          <w:sz w:val="24"/>
          <w:szCs w:val="24"/>
          <w:lang w:val="en-GB"/>
        </w:rPr>
        <w:t>werd</w:t>
      </w:r>
      <w:proofErr w:type="spellEnd"/>
      <w:r w:rsidR="00686923">
        <w:rPr>
          <w:rFonts w:ascii="Arial" w:hAnsi="Arial" w:cs="Arial"/>
          <w:sz w:val="24"/>
          <w:szCs w:val="24"/>
          <w:lang w:val="en-GB"/>
        </w:rPr>
        <w:t xml:space="preserve"> is o</w:t>
      </w:r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p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dag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dood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r w:rsidR="00B02B65" w:rsidRPr="00191E05">
        <w:rPr>
          <w:rFonts w:ascii="Arial" w:hAnsi="Arial" w:cs="Arial"/>
          <w:sz w:val="24"/>
          <w:szCs w:val="24"/>
          <w:lang w:val="en-GB"/>
        </w:rPr>
        <w:t>Di</w:t>
      </w:r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uitsluiting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r w:rsidR="00CA222B" w:rsidRPr="00191E05">
        <w:rPr>
          <w:rFonts w:ascii="Arial" w:hAnsi="Arial" w:cs="Arial"/>
          <w:sz w:val="24"/>
          <w:szCs w:val="24"/>
          <w:lang w:val="en-GB"/>
        </w:rPr>
        <w:t>R300 </w:t>
      </w:r>
      <w:proofErr w:type="gramStart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000 </w:t>
      </w:r>
      <w:r w:rsidR="00B02B65" w:rsidRPr="00191E05">
        <w:rPr>
          <w:rFonts w:ascii="Arial" w:hAnsi="Arial" w:cs="Arial"/>
          <w:sz w:val="24"/>
          <w:szCs w:val="24"/>
          <w:lang w:val="en-GB"/>
        </w:rPr>
        <w:t>word</w:t>
      </w:r>
      <w:proofErr w:type="gram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afgetrek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som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van al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hierdie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winste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Veertig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persent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r w:rsidR="00B02B65" w:rsidRPr="00191E05">
        <w:rPr>
          <w:rFonts w:ascii="Arial" w:hAnsi="Arial" w:cs="Arial"/>
          <w:sz w:val="24"/>
          <w:szCs w:val="24"/>
          <w:lang w:val="en-GB"/>
        </w:rPr>
        <w:t>(</w:t>
      </w:r>
      <w:r w:rsidR="00CA222B" w:rsidRPr="00191E05">
        <w:rPr>
          <w:rFonts w:ascii="Arial" w:hAnsi="Arial" w:cs="Arial"/>
          <w:sz w:val="24"/>
          <w:szCs w:val="24"/>
          <w:lang w:val="en-GB"/>
        </w:rPr>
        <w:t>40%</w:t>
      </w:r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) van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resultaat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word dan in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inkomste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ingesluit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daardie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belastingjaar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waarin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jy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gesterf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het,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word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saam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met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jou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ander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inkomste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belas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volgens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gewone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inkomstebelastingkoerse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5BC9BADF" w14:textId="4CF4088A" w:rsidR="00CA222B" w:rsidRPr="00191E05" w:rsidRDefault="00CA222B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In 2020, </w:t>
      </w:r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jaar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waarin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hierdie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C01A8">
        <w:rPr>
          <w:rFonts w:ascii="Arial" w:hAnsi="Arial" w:cs="Arial"/>
          <w:sz w:val="24"/>
          <w:szCs w:val="24"/>
          <w:lang w:val="en-GB"/>
        </w:rPr>
        <w:t>brosjure</w:t>
      </w:r>
      <w:proofErr w:type="spellEnd"/>
      <w:r w:rsidR="005C01A8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gepubliseer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is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r w:rsidR="00B02B65" w:rsidRPr="00191E05">
        <w:rPr>
          <w:rFonts w:ascii="Arial" w:hAnsi="Arial" w:cs="Arial"/>
          <w:sz w:val="24"/>
          <w:szCs w:val="24"/>
          <w:lang w:val="en-GB"/>
        </w:rPr>
        <w:t>wa</w:t>
      </w:r>
      <w:r w:rsidR="00686923">
        <w:rPr>
          <w:rFonts w:ascii="Arial" w:hAnsi="Arial" w:cs="Arial"/>
          <w:sz w:val="24"/>
          <w:szCs w:val="24"/>
          <w:lang w:val="en-GB"/>
        </w:rPr>
        <w:t>s</w:t>
      </w:r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effektiewe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kapitaalwinsbelastingkoers</w:t>
      </w:r>
      <w:proofErr w:type="spellEnd"/>
      <w:r w:rsidR="00B02B6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02B65" w:rsidRPr="00191E05">
        <w:rPr>
          <w:rFonts w:ascii="Arial" w:hAnsi="Arial" w:cs="Arial"/>
          <w:sz w:val="24"/>
          <w:szCs w:val="24"/>
          <w:lang w:val="en-GB"/>
        </w:rPr>
        <w:t>tussen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7</w:t>
      </w:r>
      <w:r w:rsidR="005C01A8">
        <w:rPr>
          <w:rFonts w:ascii="Arial" w:hAnsi="Arial" w:cs="Arial"/>
          <w:sz w:val="24"/>
          <w:szCs w:val="24"/>
          <w:lang w:val="en-GB"/>
        </w:rPr>
        <w:t>.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2% </w:t>
      </w:r>
      <w:r w:rsidR="00A72205" w:rsidRPr="00191E05">
        <w:rPr>
          <w:rFonts w:ascii="Arial" w:hAnsi="Arial" w:cs="Arial"/>
          <w:sz w:val="24"/>
          <w:szCs w:val="24"/>
          <w:lang w:val="en-GB"/>
        </w:rPr>
        <w:t>en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18% </w:t>
      </w:r>
      <w:r w:rsidR="00D25AB2">
        <w:rPr>
          <w:rFonts w:ascii="Arial" w:hAnsi="Arial" w:cs="Arial"/>
          <w:sz w:val="24"/>
          <w:szCs w:val="24"/>
          <w:lang w:val="en-GB"/>
        </w:rPr>
        <w:t>op</w:t>
      </w:r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winste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wat die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bedrag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van</w:t>
      </w:r>
      <w:r w:rsidRPr="00191E05">
        <w:rPr>
          <w:rFonts w:ascii="Arial" w:hAnsi="Arial" w:cs="Arial"/>
          <w:sz w:val="24"/>
          <w:szCs w:val="24"/>
          <w:lang w:val="en-GB"/>
        </w:rPr>
        <w:t xml:space="preserve"> R300 000</w:t>
      </w:r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bowe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gaan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6512E7A2" w14:textId="3AEF9EFD" w:rsidR="00CA222B" w:rsidRPr="00191E05" w:rsidRDefault="00A72205" w:rsidP="00714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Enige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persoonlike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gebruikte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bates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soos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motorvoertuie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persoonlike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besittings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is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uitgesluit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kapitaalwinsbelasting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14D1DE6" w14:textId="15B3325E" w:rsidR="00CA222B" w:rsidRPr="00191E05" w:rsidRDefault="00CA222B" w:rsidP="00714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>All</w:t>
      </w:r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e bates wat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oorlewende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gade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bemaak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is, is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van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kapitaalwinsbelasting</w:t>
      </w:r>
      <w:proofErr w:type="spellEnd"/>
      <w:r w:rsidR="00A72205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2205" w:rsidRPr="00191E05">
        <w:rPr>
          <w:rFonts w:ascii="Arial" w:hAnsi="Arial" w:cs="Arial"/>
          <w:sz w:val="24"/>
          <w:szCs w:val="24"/>
          <w:lang w:val="en-GB"/>
        </w:rPr>
        <w:t>uitgesluit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2680D78C" w14:textId="4392682F" w:rsidR="00CA222B" w:rsidRPr="00191E05" w:rsidRDefault="00A72205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lastRenderedPageBreak/>
        <w:t>Besoek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SAID se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webtuiste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(</w:t>
      </w:r>
      <w:hyperlink r:id="rId6" w:history="1">
        <w:r w:rsidR="00CA222B" w:rsidRPr="00191E05">
          <w:rPr>
            <w:rStyle w:val="Hyperlink"/>
            <w:rFonts w:ascii="Arial" w:hAnsi="Arial" w:cs="Arial"/>
            <w:color w:val="auto"/>
            <w:sz w:val="24"/>
            <w:szCs w:val="24"/>
            <w:lang w:val="en-GB"/>
          </w:rPr>
          <w:t>www.sars.co.za</w:t>
        </w:r>
      </w:hyperlink>
      <w:r w:rsidR="00CA222B" w:rsidRPr="00191E05">
        <w:rPr>
          <w:rStyle w:val="Hyperlink"/>
          <w:rFonts w:ascii="Arial" w:hAnsi="Arial" w:cs="Arial"/>
          <w:color w:val="auto"/>
          <w:sz w:val="24"/>
          <w:szCs w:val="24"/>
          <w:lang w:val="en-GB"/>
        </w:rPr>
        <w:t>)</w:t>
      </w:r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vir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jaarlikse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bywerkings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ten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opsigte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van </w:t>
      </w:r>
      <w:r w:rsidR="00D25A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die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belastingkerwe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hier</w:t>
      </w:r>
      <w:proofErr w:type="spellEnd"/>
      <w:r w:rsidR="00D25A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bo</w:t>
      </w:r>
      <w:proofErr w:type="spellEnd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91E05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genoem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p w14:paraId="51E79553" w14:textId="77777777" w:rsidR="00D25AB2" w:rsidRDefault="00D25AB2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14:paraId="3E23DF54" w14:textId="50290D14" w:rsidR="00CA222B" w:rsidRPr="00191E05" w:rsidRDefault="00D25AB2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Nuttige</w:t>
      </w:r>
      <w:proofErr w:type="spellEnd"/>
      <w:r w:rsidR="004A253A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4A253A" w:rsidRPr="00191E05">
        <w:rPr>
          <w:rFonts w:ascii="Arial" w:hAnsi="Arial" w:cs="Arial"/>
          <w:b/>
          <w:bCs/>
          <w:sz w:val="24"/>
          <w:szCs w:val="24"/>
          <w:lang w:val="en-GB"/>
        </w:rPr>
        <w:t>kontakte</w:t>
      </w:r>
      <w:proofErr w:type="spellEnd"/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13B7FDF" w14:textId="5DBAE569" w:rsidR="00CA222B" w:rsidRPr="00191E05" w:rsidRDefault="00A72205" w:rsidP="0071483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Gedragsowerheid</w:t>
      </w:r>
      <w:proofErr w:type="spellEnd"/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Finansiële</w:t>
      </w:r>
      <w:proofErr w:type="spellEnd"/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Sektor</w:t>
      </w:r>
      <w:proofErr w:type="spellEnd"/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3E4C" w:rsidRPr="006C3E4C">
        <w:rPr>
          <w:rFonts w:ascii="Arial" w:hAnsi="Arial" w:cs="Arial"/>
          <w:b/>
          <w:sz w:val="24"/>
          <w:szCs w:val="24"/>
          <w:lang w:val="en-GB"/>
        </w:rPr>
        <w:t xml:space="preserve">(Financial Sector Conduct Authority) </w:t>
      </w:r>
      <w:r w:rsidRPr="00191E05">
        <w:rPr>
          <w:rFonts w:ascii="Arial" w:hAnsi="Arial" w:cs="Arial"/>
          <w:b/>
          <w:sz w:val="24"/>
          <w:szCs w:val="24"/>
          <w:lang w:val="en-GB"/>
        </w:rPr>
        <w:t>(FSCA)</w:t>
      </w:r>
    </w:p>
    <w:p w14:paraId="3B39817F" w14:textId="5A3BD758" w:rsidR="00D6331D" w:rsidRPr="00191E05" w:rsidRDefault="00A72205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Kontak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FSCA om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seker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'n </w:t>
      </w:r>
      <w:proofErr w:type="spellStart"/>
      <w:r w:rsidR="00D25AB2">
        <w:rPr>
          <w:rFonts w:ascii="Arial" w:hAnsi="Arial" w:cs="Arial"/>
          <w:sz w:val="24"/>
          <w:szCs w:val="24"/>
          <w:lang w:val="en-GB"/>
        </w:rPr>
        <w:t>finansiëledienste</w:t>
      </w:r>
      <w:r w:rsidRPr="00191E05">
        <w:rPr>
          <w:rFonts w:ascii="Arial" w:hAnsi="Arial" w:cs="Arial"/>
          <w:sz w:val="24"/>
          <w:szCs w:val="24"/>
          <w:lang w:val="en-GB"/>
        </w:rPr>
        <w:t>verskaffer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of 'n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adviseur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gemagtig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is om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finansiële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produkte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dienste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verkoop</w:t>
      </w:r>
      <w:proofErr w:type="spellEnd"/>
      <w:r w:rsidR="00CA222B" w:rsidRPr="00191E05"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093"/>
      </w:tblGrid>
      <w:tr w:rsidR="00D6331D" w:rsidRPr="00191E05" w14:paraId="303510FD" w14:textId="77777777" w:rsidTr="00D25AB2">
        <w:trPr>
          <w:trHeight w:val="27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C11D" w14:textId="5F2BC407" w:rsidR="00D6331D" w:rsidRPr="00191E05" w:rsidRDefault="00D25AB2" w:rsidP="00A72205">
            <w:pPr>
              <w:spacing w:after="0" w:line="360" w:lineRule="auto"/>
              <w:ind w:left="151" w:hang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Opr</w:t>
            </w:r>
            <w:r w:rsidR="00A72205" w:rsidRPr="00191E05">
              <w:rPr>
                <w:rFonts w:ascii="Arial" w:hAnsi="Arial" w:cs="Arial"/>
                <w:sz w:val="24"/>
                <w:szCs w:val="24"/>
              </w:rPr>
              <w:t>oepsentrum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49E8" w14:textId="3C5881EC" w:rsidR="00D6331D" w:rsidRPr="00191E05" w:rsidRDefault="00D6331D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 xml:space="preserve">0800 20 37 22 </w:t>
            </w:r>
          </w:p>
        </w:tc>
      </w:tr>
      <w:tr w:rsidR="00D6331D" w:rsidRPr="00191E05" w14:paraId="13105237" w14:textId="77777777" w:rsidTr="00D25AB2">
        <w:trPr>
          <w:trHeight w:val="32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98D3A" w14:textId="4570E6DC" w:rsidR="00D6331D" w:rsidRPr="00191E05" w:rsidRDefault="00D25AB2" w:rsidP="00A72205">
            <w:pPr>
              <w:spacing w:after="0" w:line="360" w:lineRule="auto"/>
              <w:ind w:left="151" w:hang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72205" w:rsidRPr="00191E05">
              <w:rPr>
                <w:rFonts w:ascii="Arial" w:hAnsi="Arial" w:cs="Arial"/>
                <w:sz w:val="24"/>
                <w:szCs w:val="24"/>
              </w:rPr>
              <w:t>kakelbord</w:t>
            </w:r>
            <w:proofErr w:type="spellEnd"/>
            <w:r w:rsidR="00D6331D"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BE9AB" w14:textId="079ADE24" w:rsidR="00D6331D" w:rsidRPr="00191E05" w:rsidRDefault="00D6331D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>012 428 8000</w:t>
            </w:r>
          </w:p>
        </w:tc>
      </w:tr>
      <w:tr w:rsidR="00D6331D" w:rsidRPr="00191E05" w14:paraId="189CBB24" w14:textId="77777777" w:rsidTr="00D25AB2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EBCA7" w14:textId="43E89EC8" w:rsidR="00D6331D" w:rsidRPr="00191E05" w:rsidRDefault="00D6331D" w:rsidP="0071483C">
            <w:pPr>
              <w:spacing w:after="0" w:line="360" w:lineRule="auto"/>
              <w:ind w:firstLine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Fa</w:t>
            </w:r>
            <w:r w:rsidR="00A72205" w:rsidRPr="00191E05">
              <w:rPr>
                <w:rFonts w:ascii="Arial" w:hAnsi="Arial" w:cs="Arial"/>
                <w:sz w:val="24"/>
                <w:szCs w:val="24"/>
              </w:rPr>
              <w:t>ksnommer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8471B" w14:textId="5B48C572" w:rsidR="00D6331D" w:rsidRPr="00191E05" w:rsidRDefault="00D6331D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>012 346 6941</w:t>
            </w:r>
          </w:p>
        </w:tc>
      </w:tr>
      <w:tr w:rsidR="00D6331D" w:rsidRPr="00191E05" w14:paraId="69CC3B3A" w14:textId="77777777" w:rsidTr="00D25AB2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40FDF" w14:textId="29FE63B3" w:rsidR="00D6331D" w:rsidRPr="00191E05" w:rsidRDefault="00D6331D" w:rsidP="0071483C">
            <w:pPr>
              <w:spacing w:after="0" w:line="360" w:lineRule="auto"/>
              <w:ind w:firstLine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="00A72205" w:rsidRPr="00191E05">
              <w:rPr>
                <w:rFonts w:ascii="Arial" w:hAnsi="Arial" w:cs="Arial"/>
                <w:sz w:val="24"/>
                <w:szCs w:val="24"/>
              </w:rPr>
              <w:t>posadres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B5E7" w14:textId="11CB935D" w:rsidR="00D6331D" w:rsidRPr="00191E05" w:rsidRDefault="00834D7C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D6331D" w:rsidRPr="00191E05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info@fsca.co.za</w:t>
              </w:r>
            </w:hyperlink>
            <w:r w:rsidR="00D6331D" w:rsidRPr="00191E05">
              <w:rPr>
                <w:rStyle w:val="Hyperlink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31D" w:rsidRPr="00191E05" w14:paraId="2EE07642" w14:textId="77777777" w:rsidTr="00D25AB2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17E1" w14:textId="3D9AA123" w:rsidR="00D6331D" w:rsidRPr="00191E05" w:rsidRDefault="001067D8" w:rsidP="0071483C">
            <w:pPr>
              <w:spacing w:after="0" w:line="360" w:lineRule="auto"/>
              <w:ind w:firstLine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Straatadres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E3E15" w14:textId="3F6A62FB" w:rsidR="00D6331D" w:rsidRPr="00191E05" w:rsidRDefault="008E6B46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</w:rPr>
              <w:t>Riverwalk-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kantoorpark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, Blok B,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Matroosbergweg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41, Ashlea Gardens, Pretoria,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Suid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>-Afrika</w:t>
            </w:r>
          </w:p>
        </w:tc>
      </w:tr>
      <w:tr w:rsidR="00D6331D" w:rsidRPr="00191E05" w14:paraId="2D39FDEF" w14:textId="77777777" w:rsidTr="00D25AB2">
        <w:trPr>
          <w:trHeight w:val="3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59884" w14:textId="5A297597" w:rsidR="00D6331D" w:rsidRPr="00191E05" w:rsidRDefault="00D6331D" w:rsidP="0071483C">
            <w:pPr>
              <w:spacing w:after="0" w:line="360" w:lineRule="auto"/>
              <w:ind w:firstLine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Pos</w:t>
            </w:r>
            <w:r w:rsidR="001067D8" w:rsidRPr="00191E05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F849" w14:textId="59EEB707" w:rsidR="00D6331D" w:rsidRPr="00191E05" w:rsidRDefault="008E6B46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Posbus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 xml:space="preserve"> 35655,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Menlopark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</w:rPr>
              <w:t>, Pretoria, 0102</w:t>
            </w:r>
          </w:p>
        </w:tc>
      </w:tr>
      <w:tr w:rsidR="00D6331D" w:rsidRPr="00191E05" w14:paraId="10ADD205" w14:textId="77777777" w:rsidTr="00D25AB2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8581" w14:textId="36A9360A" w:rsidR="00D6331D" w:rsidRPr="00191E05" w:rsidRDefault="00D6331D" w:rsidP="0071483C">
            <w:pPr>
              <w:spacing w:after="0" w:line="360" w:lineRule="auto"/>
              <w:ind w:firstLine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Web</w:t>
            </w:r>
            <w:r w:rsidR="001067D8" w:rsidRPr="00191E05">
              <w:rPr>
                <w:rFonts w:ascii="Arial" w:hAnsi="Arial" w:cs="Arial"/>
                <w:sz w:val="24"/>
                <w:szCs w:val="24"/>
              </w:rPr>
              <w:t>tuiste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6ADF" w14:textId="35F06893" w:rsidR="00D6331D" w:rsidRPr="00191E05" w:rsidRDefault="00834D7C" w:rsidP="00834B50">
            <w:pPr>
              <w:spacing w:after="0" w:line="360" w:lineRule="auto"/>
              <w:ind w:left="152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8" w:history="1">
              <w:r w:rsidR="00D6331D" w:rsidRPr="00191E05">
                <w:rPr>
                  <w:rStyle w:val="Hyperlink"/>
                  <w:rFonts w:ascii="Arial" w:hAnsi="Arial" w:cs="Arial"/>
                  <w:sz w:val="24"/>
                  <w:szCs w:val="24"/>
                </w:rPr>
                <w:t>www.fsca.co.za</w:t>
              </w:r>
            </w:hyperlink>
            <w:r w:rsidR="00D6331D" w:rsidRPr="00191E0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72B9529" w14:textId="022C4459" w:rsidR="00D6331D" w:rsidRPr="00191E05" w:rsidRDefault="008E6B46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verdere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inligting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hulpbronne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verbruiker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kontak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 xml:space="preserve"> die 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FSCA se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Afdeling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Verbruikersopvoeding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8E6B46" w:rsidRPr="00191E05" w14:paraId="253263F2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C5D" w14:textId="115A03F0" w:rsidR="008E6B46" w:rsidRPr="00191E05" w:rsidRDefault="008E6B46" w:rsidP="008E6B4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E-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posadres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97F" w14:textId="0984DE27" w:rsidR="008E6B46" w:rsidRPr="00191E05" w:rsidRDefault="00834D7C" w:rsidP="008E6B4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9" w:history="1">
              <w:r w:rsidR="008E6B46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GB"/>
                </w:rPr>
                <w:t>CED.Consumer@fsca.co.za</w:t>
              </w:r>
            </w:hyperlink>
            <w:r w:rsidR="008E6B46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8E6B46" w:rsidRPr="00191E05" w14:paraId="7F734AFA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DB3" w14:textId="4555DB97" w:rsidR="008E6B46" w:rsidRPr="00191E05" w:rsidRDefault="008E6B46" w:rsidP="008E6B4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Webtuiste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8F0" w14:textId="494B4520" w:rsidR="008E6B46" w:rsidRPr="00191E05" w:rsidRDefault="00834D7C" w:rsidP="008E6B4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0" w:history="1">
              <w:r w:rsidR="008E6B46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GB"/>
                </w:rPr>
                <w:t>www.FSCAmymoney.co.za</w:t>
              </w:r>
            </w:hyperlink>
          </w:p>
        </w:tc>
      </w:tr>
    </w:tbl>
    <w:p w14:paraId="05105714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EE9504A" w14:textId="7C5D8CCA" w:rsidR="00CA222B" w:rsidRPr="00191E05" w:rsidRDefault="00FF5E1E" w:rsidP="007148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Fidusiêre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Instituut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Suider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-Afrika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(FISA)</w:t>
      </w:r>
    </w:p>
    <w:p w14:paraId="752F02FD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7B9FF4D" w14:textId="4BAF6121" w:rsidR="00CA222B" w:rsidRPr="00191E05" w:rsidRDefault="00FF5E1E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Kontak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FISA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bystand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met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testamente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boedels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, trusts,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boedelbeplanning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fondse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begunstigdes</w:t>
      </w:r>
      <w:proofErr w:type="spellEnd"/>
      <w:r w:rsidR="00CA222B" w:rsidRPr="00191E0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4C22BD77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23"/>
        <w:gridCol w:w="5985"/>
      </w:tblGrid>
      <w:tr w:rsidR="00CA222B" w:rsidRPr="00191E05" w14:paraId="4330D383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D55" w14:textId="71266119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Tele</w:t>
            </w:r>
            <w:r w:rsidR="00FF5E1E" w:rsidRPr="00191E05">
              <w:rPr>
                <w:rFonts w:ascii="Arial" w:hAnsi="Arial" w:cs="Arial"/>
                <w:sz w:val="24"/>
                <w:szCs w:val="24"/>
                <w:lang w:val="en-GB"/>
              </w:rPr>
              <w:t>foon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734" w14:textId="77777777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082 449 2569</w:t>
            </w:r>
          </w:p>
        </w:tc>
      </w:tr>
      <w:tr w:rsidR="00CA222B" w:rsidRPr="00191E05" w14:paraId="6DBEC7C8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877" w14:textId="62A51D0C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E-</w:t>
            </w:r>
            <w:proofErr w:type="spellStart"/>
            <w:r w:rsidR="00FF5E1E" w:rsidRPr="00191E05">
              <w:rPr>
                <w:rFonts w:ascii="Arial" w:hAnsi="Arial" w:cs="Arial"/>
                <w:sz w:val="24"/>
                <w:szCs w:val="24"/>
                <w:lang w:val="en-GB"/>
              </w:rPr>
              <w:t>pos</w:t>
            </w:r>
            <w:r w:rsidR="00D25AB2">
              <w:rPr>
                <w:rFonts w:ascii="Arial" w:hAnsi="Arial" w:cs="Arial"/>
                <w:sz w:val="24"/>
                <w:szCs w:val="24"/>
                <w:lang w:val="en-GB"/>
              </w:rPr>
              <w:t>adres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8D6" w14:textId="77777777" w:rsidR="00CA222B" w:rsidRPr="00191E05" w:rsidRDefault="00834D7C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1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secretariat@fisa.net.za</w:t>
              </w:r>
            </w:hyperlink>
          </w:p>
        </w:tc>
      </w:tr>
      <w:tr w:rsidR="00CA222B" w:rsidRPr="00191E05" w14:paraId="66A8663D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2CC8" w14:textId="6D0643F4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Pos</w:t>
            </w:r>
            <w:r w:rsidR="00FF5E1E" w:rsidRPr="00191E05">
              <w:rPr>
                <w:rFonts w:ascii="Arial" w:hAnsi="Arial" w:cs="Arial"/>
                <w:sz w:val="24"/>
                <w:szCs w:val="24"/>
                <w:lang w:val="en-GB"/>
              </w:rPr>
              <w:t>adres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0A" w14:textId="4A66001C" w:rsidR="00CA222B" w:rsidRPr="00191E05" w:rsidRDefault="00FF5E1E" w:rsidP="0071483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Posbus</w:t>
            </w:r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67027, Bryanston, 2021</w:t>
            </w:r>
          </w:p>
        </w:tc>
      </w:tr>
      <w:tr w:rsidR="00CA222B" w:rsidRPr="00191E05" w14:paraId="19193EB1" w14:textId="77777777" w:rsidTr="00D25A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7F" w14:textId="5B5EE28D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Web</w:t>
            </w:r>
            <w:r w:rsidR="00FF5E1E" w:rsidRPr="00191E05">
              <w:rPr>
                <w:rFonts w:ascii="Arial" w:hAnsi="Arial" w:cs="Arial"/>
                <w:sz w:val="24"/>
                <w:szCs w:val="24"/>
                <w:lang w:val="en-GB"/>
              </w:rPr>
              <w:t>tuiste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AB16" w14:textId="77777777" w:rsidR="00CA222B" w:rsidRPr="00191E05" w:rsidRDefault="00834D7C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w:history="1"/>
            <w:hyperlink r:id="rId12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www.fisa.net.za</w:t>
              </w:r>
            </w:hyperlink>
          </w:p>
        </w:tc>
      </w:tr>
    </w:tbl>
    <w:p w14:paraId="7886BBA7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3D9EE13" w14:textId="0637F75D" w:rsidR="00CA222B" w:rsidRPr="00191E05" w:rsidRDefault="00FF5E1E" w:rsidP="007148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Instituut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Finansiële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Beplanning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Suid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-Afrika</w:t>
      </w:r>
      <w:r w:rsidR="00CA222B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(FPI)</w:t>
      </w:r>
      <w:bookmarkStart w:id="12" w:name="_Hlk42559135"/>
    </w:p>
    <w:p w14:paraId="02FD6686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3A8F4B36" w14:textId="735842AD" w:rsidR="00CA222B" w:rsidRPr="00191E05" w:rsidRDefault="00FF5E1E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Kontak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die FPI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vir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bystand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met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boedel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-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ander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finansiëlebeplanningsdienste</w:t>
      </w:r>
      <w:proofErr w:type="spellEnd"/>
      <w:r w:rsidR="00CA222B" w:rsidRPr="00191E0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3FEDFB70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5838"/>
      </w:tblGrid>
      <w:tr w:rsidR="00CA222B" w:rsidRPr="00191E05" w14:paraId="3C879496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735" w14:textId="0518FADD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Tele</w:t>
            </w:r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>foon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5C2" w14:textId="77777777" w:rsidR="00CA222B" w:rsidRPr="00191E05" w:rsidRDefault="00CA222B" w:rsidP="00834B5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011 470 6000</w:t>
            </w:r>
          </w:p>
        </w:tc>
      </w:tr>
      <w:tr w:rsidR="00CA222B" w:rsidRPr="00191E05" w14:paraId="70E7A9D9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18E" w14:textId="51CC5CE0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E-</w:t>
            </w:r>
            <w:proofErr w:type="spellStart"/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>pos</w:t>
            </w:r>
            <w:r w:rsidR="00D25AB2">
              <w:rPr>
                <w:rFonts w:ascii="Arial" w:hAnsi="Arial" w:cs="Arial"/>
                <w:sz w:val="24"/>
                <w:szCs w:val="24"/>
                <w:lang w:val="en-GB"/>
              </w:rPr>
              <w:t>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DE" w14:textId="77777777" w:rsidR="00CA222B" w:rsidRPr="00191E05" w:rsidRDefault="00834D7C" w:rsidP="00834B5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3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info@fpi.co.za</w:t>
              </w:r>
            </w:hyperlink>
          </w:p>
        </w:tc>
      </w:tr>
      <w:tr w:rsidR="00CA222B" w:rsidRPr="00191E05" w14:paraId="51D37424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FA0" w14:textId="363C8B14" w:rsidR="00CA222B" w:rsidRPr="00191E05" w:rsidRDefault="00834B50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Straatadres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9EEA" w14:textId="3761D146" w:rsidR="00CA222B" w:rsidRPr="00191E05" w:rsidRDefault="00CA222B" w:rsidP="00834B5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Sophia</w:t>
            </w:r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>straat</w:t>
            </w:r>
            <w:proofErr w:type="spellEnd"/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84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Fairlands, Johannesburg</w:t>
            </w:r>
          </w:p>
        </w:tc>
      </w:tr>
      <w:tr w:rsidR="00CA222B" w:rsidRPr="00191E05" w14:paraId="13714DAB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C" w14:textId="7B4ACACD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</w:t>
            </w:r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>sadres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ED" w14:textId="736DD622" w:rsidR="00CA222B" w:rsidRPr="00191E05" w:rsidRDefault="00834B50" w:rsidP="00834B5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Posbus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6493, </w:t>
            </w:r>
            <w:proofErr w:type="spellStart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Weltevredenpark</w:t>
            </w:r>
            <w:proofErr w:type="spellEnd"/>
            <w:r w:rsidR="00CA222B" w:rsidRPr="00191E05">
              <w:rPr>
                <w:rFonts w:ascii="Arial" w:hAnsi="Arial" w:cs="Arial"/>
                <w:sz w:val="24"/>
                <w:szCs w:val="24"/>
                <w:lang w:val="en-GB"/>
              </w:rPr>
              <w:t>, 1715</w:t>
            </w:r>
          </w:p>
        </w:tc>
      </w:tr>
      <w:tr w:rsidR="00CA222B" w:rsidRPr="00191E05" w14:paraId="56194572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1B" w14:textId="5E0DD536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Web</w:t>
            </w:r>
            <w:r w:rsidR="00834B50" w:rsidRPr="00191E05">
              <w:rPr>
                <w:rFonts w:ascii="Arial" w:hAnsi="Arial" w:cs="Arial"/>
                <w:sz w:val="24"/>
                <w:szCs w:val="24"/>
                <w:lang w:val="en-GB"/>
              </w:rPr>
              <w:t>tuis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07D" w14:textId="77777777" w:rsidR="00CA222B" w:rsidRPr="00191E05" w:rsidRDefault="00834D7C" w:rsidP="00834B5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w:history="1"/>
            <w:hyperlink r:id="rId14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www.fpi.co.za</w:t>
              </w:r>
            </w:hyperlink>
          </w:p>
        </w:tc>
      </w:tr>
    </w:tbl>
    <w:p w14:paraId="2289FC6F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2A5F5E2" w14:textId="1B8B9243" w:rsidR="00CA222B" w:rsidRPr="00191E05" w:rsidRDefault="00834B50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Suid-Afrikaanse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>K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>antoor</w:t>
      </w:r>
      <w:proofErr w:type="spellEnd"/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>vir</w:t>
      </w:r>
      <w:proofErr w:type="spellEnd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die </w:t>
      </w:r>
      <w:proofErr w:type="spellStart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>Registrasie</w:t>
      </w:r>
      <w:proofErr w:type="spellEnd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van</w:t>
      </w:r>
      <w:r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bCs/>
          <w:sz w:val="24"/>
          <w:szCs w:val="24"/>
          <w:lang w:val="en-GB"/>
        </w:rPr>
        <w:t>Testamente</w:t>
      </w:r>
      <w:proofErr w:type="spellEnd"/>
      <w:r w:rsidR="00922AD3" w:rsidRPr="00191E05">
        <w:rPr>
          <w:rFonts w:ascii="Arial" w:hAnsi="Arial" w:cs="Arial"/>
          <w:b/>
          <w:bCs/>
          <w:sz w:val="24"/>
          <w:szCs w:val="24"/>
          <w:lang w:val="en-GB"/>
        </w:rPr>
        <w:t xml:space="preserve"> (SARWT)</w:t>
      </w:r>
    </w:p>
    <w:bookmarkEnd w:id="12"/>
    <w:p w14:paraId="7EFCAB8A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3D6A47C" w14:textId="198868A2" w:rsidR="00CA222B" w:rsidRPr="00191E05" w:rsidRDefault="00922AD3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As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wil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seker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maak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dat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geliefdes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testament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na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jou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dood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sal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vind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kan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dit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by die </w:t>
      </w:r>
      <w:r w:rsidR="00CA222B" w:rsidRPr="00191E05">
        <w:rPr>
          <w:rFonts w:ascii="Arial" w:hAnsi="Arial" w:cs="Arial"/>
          <w:bCs/>
          <w:sz w:val="24"/>
          <w:szCs w:val="24"/>
          <w:lang w:val="en-GB"/>
        </w:rPr>
        <w:t>SARWT</w:t>
      </w:r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registreer</w:t>
      </w:r>
      <w:proofErr w:type="spellEnd"/>
      <w:r w:rsidR="00CA222B" w:rsidRPr="00191E0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58C3C72A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5838"/>
      </w:tblGrid>
      <w:tr w:rsidR="00CA222B" w:rsidRPr="00191E05" w14:paraId="701C98F3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A87" w14:textId="1A3A80F6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Tele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foon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2F2" w14:textId="77777777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061 436 2240</w:t>
            </w:r>
          </w:p>
        </w:tc>
      </w:tr>
      <w:tr w:rsidR="00CA222B" w:rsidRPr="00191E05" w14:paraId="3228BD5B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6B8" w14:textId="12222A5C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E-</w:t>
            </w:r>
            <w:proofErr w:type="spellStart"/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posadres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CF" w14:textId="77777777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admin@sarwt.org</w:t>
            </w:r>
          </w:p>
        </w:tc>
      </w:tr>
      <w:tr w:rsidR="00CA222B" w:rsidRPr="00191E05" w14:paraId="3BBD5B4E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F3" w14:textId="46C77AA2" w:rsidR="00CA222B" w:rsidRPr="00191E05" w:rsidRDefault="00922AD3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Straatadres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D96" w14:textId="46BA53EA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Bellingham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singel</w:t>
            </w:r>
            <w:proofErr w:type="spellEnd"/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1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Alberton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Gauteng</w:t>
            </w:r>
          </w:p>
        </w:tc>
      </w:tr>
      <w:tr w:rsidR="00CA222B" w:rsidRPr="00191E05" w14:paraId="0916275F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3D1" w14:textId="5A9D2469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Web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tuis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9E1" w14:textId="77777777" w:rsidR="00CA222B" w:rsidRPr="00191E05" w:rsidRDefault="00834D7C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w:history="1"/>
            <w:hyperlink r:id="rId15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www.sarwt.org</w:t>
              </w:r>
            </w:hyperlink>
          </w:p>
        </w:tc>
      </w:tr>
    </w:tbl>
    <w:p w14:paraId="31F117B1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0926B347" w14:textId="108F41D0" w:rsidR="00CA222B" w:rsidRPr="00191E05" w:rsidRDefault="00922AD3" w:rsidP="007148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Suid-Afrikaanse</w:t>
      </w:r>
      <w:proofErr w:type="spellEnd"/>
      <w:r w:rsidRPr="00191E05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/>
          <w:sz w:val="24"/>
          <w:szCs w:val="24"/>
          <w:lang w:val="en-GB"/>
        </w:rPr>
        <w:t>Regspraktykraa</w:t>
      </w:r>
      <w:r w:rsidR="00335FA2">
        <w:rPr>
          <w:rFonts w:ascii="Arial" w:hAnsi="Arial" w:cs="Arial"/>
          <w:b/>
          <w:sz w:val="24"/>
          <w:szCs w:val="24"/>
          <w:lang w:val="en-GB"/>
        </w:rPr>
        <w:t>d</w:t>
      </w:r>
      <w:proofErr w:type="spellEnd"/>
    </w:p>
    <w:p w14:paraId="4BED556B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CB85355" w14:textId="55F5381F" w:rsidR="00CA222B" w:rsidRPr="00191E05" w:rsidRDefault="00922AD3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Kontak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die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Suid-Afrikaanse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Regspraktykraad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as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jy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'n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navraag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het </w:t>
      </w:r>
      <w:proofErr w:type="spellStart"/>
      <w:r w:rsidRPr="00191E05">
        <w:rPr>
          <w:rFonts w:ascii="Arial" w:hAnsi="Arial" w:cs="Arial"/>
          <w:bCs/>
          <w:sz w:val="24"/>
          <w:szCs w:val="24"/>
          <w:lang w:val="en-GB"/>
        </w:rPr>
        <w:t>oor</w:t>
      </w:r>
      <w:proofErr w:type="spellEnd"/>
      <w:r w:rsidRPr="00191E05">
        <w:rPr>
          <w:rFonts w:ascii="Arial" w:hAnsi="Arial" w:cs="Arial"/>
          <w:bCs/>
          <w:sz w:val="24"/>
          <w:szCs w:val="24"/>
          <w:lang w:val="en-GB"/>
        </w:rPr>
        <w:t xml:space="preserve"> of 'n </w:t>
      </w:r>
      <w:proofErr w:type="spellStart"/>
      <w:r w:rsidRPr="00335FA2">
        <w:rPr>
          <w:rFonts w:ascii="Arial" w:hAnsi="Arial" w:cs="Arial"/>
          <w:bCs/>
          <w:sz w:val="24"/>
          <w:szCs w:val="24"/>
          <w:lang w:val="en-GB"/>
        </w:rPr>
        <w:t>klag</w:t>
      </w:r>
      <w:proofErr w:type="spellEnd"/>
      <w:r w:rsidRPr="00335FA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335FA2">
        <w:rPr>
          <w:rFonts w:ascii="Arial" w:hAnsi="Arial" w:cs="Arial"/>
          <w:bCs/>
          <w:sz w:val="24"/>
          <w:szCs w:val="24"/>
          <w:lang w:val="en-GB"/>
        </w:rPr>
        <w:t>wil</w:t>
      </w:r>
      <w:proofErr w:type="spellEnd"/>
      <w:r w:rsidRPr="00335FA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335FA2">
        <w:rPr>
          <w:rFonts w:ascii="Arial" w:hAnsi="Arial" w:cs="Arial"/>
          <w:bCs/>
          <w:sz w:val="24"/>
          <w:szCs w:val="24"/>
          <w:lang w:val="en-GB"/>
        </w:rPr>
        <w:t>indien</w:t>
      </w:r>
      <w:proofErr w:type="spellEnd"/>
      <w:r w:rsidR="00CA222B" w:rsidRPr="00335FA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35FA2">
        <w:rPr>
          <w:rFonts w:ascii="Arial" w:hAnsi="Arial" w:cs="Arial"/>
          <w:bCs/>
          <w:sz w:val="24"/>
          <w:szCs w:val="24"/>
          <w:lang w:val="en-GB"/>
        </w:rPr>
        <w:t xml:space="preserve">teen 'n </w:t>
      </w:r>
      <w:proofErr w:type="spellStart"/>
      <w:r w:rsidRPr="00335FA2">
        <w:rPr>
          <w:rFonts w:ascii="Arial" w:hAnsi="Arial" w:cs="Arial"/>
          <w:bCs/>
          <w:sz w:val="24"/>
          <w:szCs w:val="24"/>
          <w:lang w:val="en-GB"/>
        </w:rPr>
        <w:t>regspraktisyn</w:t>
      </w:r>
      <w:proofErr w:type="spellEnd"/>
      <w:r w:rsidRPr="00335FA2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7CE95EB1" w14:textId="77777777" w:rsidR="00D6331D" w:rsidRPr="00191E05" w:rsidRDefault="00D6331D" w:rsidP="0071483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5840"/>
      </w:tblGrid>
      <w:tr w:rsidR="00CA222B" w:rsidRPr="00191E05" w14:paraId="4CC63D58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19F" w14:textId="10FDAEB2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Web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tuis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E03" w14:textId="77777777" w:rsidR="00CA222B" w:rsidRPr="00191E05" w:rsidRDefault="00834D7C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6" w:history="1">
              <w:r w:rsidR="00CA222B" w:rsidRPr="00191E0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www.lpc.org.za</w:t>
              </w:r>
            </w:hyperlink>
          </w:p>
        </w:tc>
      </w:tr>
    </w:tbl>
    <w:p w14:paraId="6C2C3427" w14:textId="77777777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6D9BE8A" w14:textId="229B50F3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 xml:space="preserve">Gauteng, Limpopo, Mpumalanga, </w:t>
      </w:r>
      <w:proofErr w:type="spellStart"/>
      <w:r w:rsidR="00191E05" w:rsidRPr="00191E05">
        <w:rPr>
          <w:rFonts w:ascii="Arial" w:hAnsi="Arial" w:cs="Arial"/>
          <w:sz w:val="24"/>
          <w:szCs w:val="24"/>
          <w:lang w:val="en-GB"/>
        </w:rPr>
        <w:t>Noordwes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4"/>
        <w:gridCol w:w="5834"/>
      </w:tblGrid>
      <w:tr w:rsidR="00CA222B" w:rsidRPr="00191E05" w14:paraId="598D1735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670" w14:textId="233458DE" w:rsidR="00CA222B" w:rsidRPr="00191E05" w:rsidRDefault="00CA222B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Tele</w:t>
            </w:r>
            <w:r w:rsidR="00922AD3" w:rsidRPr="00191E05">
              <w:rPr>
                <w:rFonts w:ascii="Arial" w:hAnsi="Arial" w:cs="Arial"/>
                <w:sz w:val="24"/>
                <w:szCs w:val="24"/>
                <w:lang w:val="en-GB"/>
              </w:rPr>
              <w:t>fo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55E" w14:textId="77777777" w:rsidR="00CA222B" w:rsidRPr="00191E05" w:rsidRDefault="00CA222B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012 338 5800</w:t>
            </w:r>
          </w:p>
        </w:tc>
      </w:tr>
      <w:tr w:rsidR="00CA222B" w:rsidRPr="00191E05" w14:paraId="3979395F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0DA" w14:textId="6239A684" w:rsidR="00CA222B" w:rsidRPr="00191E05" w:rsidRDefault="00922AD3" w:rsidP="0071483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Straatadres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72" w14:textId="538A8B9C" w:rsidR="00CA222B" w:rsidRPr="00191E05" w:rsidRDefault="00CA222B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ProcForum</w:t>
            </w:r>
            <w:r w:rsidR="00050F7B" w:rsidRPr="00191E05">
              <w:rPr>
                <w:rFonts w:ascii="Arial" w:hAnsi="Arial" w:cs="Arial"/>
                <w:sz w:val="24"/>
                <w:szCs w:val="24"/>
                <w:lang w:val="en-GB"/>
              </w:rPr>
              <w:t>-gebou</w:t>
            </w:r>
            <w:proofErr w:type="spellEnd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, Paul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Kruger</w:t>
            </w:r>
            <w:r w:rsidR="00050F7B" w:rsidRPr="00191E05">
              <w:rPr>
                <w:rFonts w:ascii="Arial" w:hAnsi="Arial" w:cs="Arial"/>
                <w:sz w:val="24"/>
                <w:szCs w:val="24"/>
                <w:lang w:val="en-GB"/>
              </w:rPr>
              <w:t>straat</w:t>
            </w:r>
            <w:proofErr w:type="spellEnd"/>
            <w:r w:rsidR="00050F7B"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123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Pretoria</w:t>
            </w:r>
          </w:p>
        </w:tc>
      </w:tr>
    </w:tbl>
    <w:p w14:paraId="7A9ACBDF" w14:textId="77777777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F8C2C77" w14:textId="06B824FA" w:rsidR="00CA222B" w:rsidRPr="00191E05" w:rsidRDefault="00191E05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Oos-Kaap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, Noord-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Kaap</w:t>
      </w:r>
      <w:proofErr w:type="spellEnd"/>
      <w:r w:rsidRPr="00191E05">
        <w:rPr>
          <w:rFonts w:ascii="Arial" w:hAnsi="Arial" w:cs="Arial"/>
          <w:sz w:val="24"/>
          <w:szCs w:val="24"/>
          <w:lang w:val="en-GB"/>
        </w:rPr>
        <w:t>, Wes-</w:t>
      </w:r>
      <w:proofErr w:type="spellStart"/>
      <w:r w:rsidRPr="00191E05">
        <w:rPr>
          <w:rFonts w:ascii="Arial" w:hAnsi="Arial" w:cs="Arial"/>
          <w:sz w:val="24"/>
          <w:szCs w:val="24"/>
          <w:lang w:val="en-GB"/>
        </w:rPr>
        <w:t>Kaap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5836"/>
      </w:tblGrid>
      <w:tr w:rsidR="00191E05" w:rsidRPr="00191E05" w14:paraId="2571D6A6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DD9" w14:textId="3EF85F91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Telefoon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5A7" w14:textId="77777777" w:rsidR="00191E05" w:rsidRPr="00191E05" w:rsidRDefault="00191E05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021 443 6700</w:t>
            </w:r>
          </w:p>
        </w:tc>
      </w:tr>
      <w:tr w:rsidR="00191E05" w:rsidRPr="00191E05" w14:paraId="1A379F29" w14:textId="77777777" w:rsidTr="00335F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3E0" w14:textId="46752FA7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Straatadres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C7D" w14:textId="3D1D8C5D" w:rsidR="00191E05" w:rsidRPr="00191E05" w:rsidRDefault="00191E05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Absasentrum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, 29</w:t>
            </w:r>
            <w:r w:rsidRPr="00191E05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ste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Verdieping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Riebee</w:t>
            </w:r>
            <w:r w:rsidR="00335FA2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straat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Kaapstad</w:t>
            </w:r>
            <w:proofErr w:type="spellEnd"/>
          </w:p>
        </w:tc>
      </w:tr>
    </w:tbl>
    <w:p w14:paraId="62E1A0C3" w14:textId="77777777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4E153E0" w14:textId="77777777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5975"/>
      </w:tblGrid>
      <w:tr w:rsidR="00191E05" w:rsidRPr="00191E05" w14:paraId="00A3F2D4" w14:textId="77777777" w:rsidTr="00335F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597" w14:textId="45CC0B24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Telefoon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B0D" w14:textId="77777777" w:rsidR="00191E05" w:rsidRPr="00191E05" w:rsidRDefault="00191E05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033 345 1304</w:t>
            </w:r>
          </w:p>
        </w:tc>
      </w:tr>
      <w:tr w:rsidR="00191E05" w:rsidRPr="00191E05" w14:paraId="0693550F" w14:textId="77777777" w:rsidTr="00335F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14B" w14:textId="4AB764CB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Straatadres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F84" w14:textId="7A7BED6C" w:rsidR="00191E05" w:rsidRPr="00191E05" w:rsidRDefault="00191E05" w:rsidP="00191E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 xml:space="preserve">Hoosen </w:t>
            </w: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Haffejee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straat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200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Pietermaritzburg</w:t>
            </w:r>
          </w:p>
        </w:tc>
      </w:tr>
    </w:tbl>
    <w:p w14:paraId="5D32D0F7" w14:textId="77777777" w:rsidR="00CA222B" w:rsidRPr="00191E05" w:rsidRDefault="00CA222B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18771E2" w14:textId="147CD151" w:rsidR="00CA222B" w:rsidRPr="00191E05" w:rsidRDefault="00191E05" w:rsidP="007148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Vrystaat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5973"/>
      </w:tblGrid>
      <w:tr w:rsidR="00191E05" w:rsidRPr="00191E05" w14:paraId="0789B386" w14:textId="77777777" w:rsidTr="00335F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450" w14:textId="18292C5A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Telefoon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8" w14:textId="77777777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051 447 3237</w:t>
            </w:r>
          </w:p>
        </w:tc>
      </w:tr>
      <w:tr w:rsidR="00191E05" w:rsidRPr="00191E05" w14:paraId="61E594DC" w14:textId="77777777" w:rsidTr="00335F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4ED" w14:textId="0904DFF8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</w:rPr>
              <w:t>Straatadres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3E" w14:textId="15376135" w:rsidR="00191E05" w:rsidRPr="00191E05" w:rsidRDefault="00191E05" w:rsidP="00191E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Zastron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straat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139</w:t>
            </w:r>
            <w:r w:rsidRPr="00191E05">
              <w:rPr>
                <w:rFonts w:ascii="Arial" w:hAnsi="Arial" w:cs="Arial"/>
                <w:sz w:val="24"/>
                <w:szCs w:val="24"/>
                <w:lang w:val="en-GB"/>
              </w:rPr>
              <w:t>, Bloemfontein</w:t>
            </w:r>
          </w:p>
        </w:tc>
      </w:tr>
    </w:tbl>
    <w:p w14:paraId="3F8CA725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1F50D83" w14:textId="77777777" w:rsidR="00CA222B" w:rsidRPr="00191E05" w:rsidRDefault="00CA222B" w:rsidP="0071483C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1E05">
        <w:rPr>
          <w:rFonts w:ascii="Arial" w:hAnsi="Arial" w:cs="Arial"/>
          <w:sz w:val="24"/>
          <w:szCs w:val="24"/>
          <w:lang w:val="en-GB"/>
        </w:rPr>
        <w:t>© 2020 FSCA</w:t>
      </w:r>
    </w:p>
    <w:p w14:paraId="0FEC8E08" w14:textId="77777777" w:rsidR="001C2D2B" w:rsidRPr="00E119EA" w:rsidRDefault="001C2D2B" w:rsidP="001C2D2B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E119EA">
        <w:rPr>
          <w:rFonts w:ascii="Arial" w:hAnsi="Arial" w:cs="Arial"/>
          <w:i/>
          <w:iCs/>
          <w:sz w:val="24"/>
          <w:szCs w:val="24"/>
          <w:lang w:val="en-GB"/>
        </w:rPr>
        <w:t>VRYWARINGSKENNISGEWING</w:t>
      </w:r>
    </w:p>
    <w:p w14:paraId="27874C54" w14:textId="1C88516E" w:rsidR="009051B8" w:rsidRPr="00E119EA" w:rsidRDefault="001C2D2B" w:rsidP="00335FA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vervat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in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hierdie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5C01A8">
        <w:rPr>
          <w:rFonts w:ascii="Arial" w:hAnsi="Arial" w:cs="Arial"/>
          <w:i/>
          <w:iCs/>
          <w:sz w:val="24"/>
          <w:szCs w:val="24"/>
          <w:lang w:val="en-GB"/>
        </w:rPr>
        <w:t>brosjure</w:t>
      </w:r>
      <w:proofErr w:type="spellEnd"/>
      <w:r w:rsidR="005C01A8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word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slegs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vir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inligtingsdoeleindes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deur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Gedragsowerheid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vir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Finansiële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Sektor</w:t>
      </w:r>
      <w:proofErr w:type="spellEnd"/>
      <w:r w:rsidR="006C3E4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6C3E4C" w:rsidRPr="006C3E4C">
        <w:rPr>
          <w:rFonts w:ascii="Arial" w:hAnsi="Arial" w:cs="Arial"/>
          <w:i/>
          <w:iCs/>
          <w:sz w:val="24"/>
          <w:szCs w:val="24"/>
          <w:lang w:val="en-GB"/>
        </w:rPr>
        <w:t>(Financial Sector Conduct Authority)</w:t>
      </w:r>
      <w:r w:rsidR="006C3E4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(FSCA)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verskaf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Hierdie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maak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nie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regs-,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beroeps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-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finansiële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advies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uit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nie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Hoewel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voorsorg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getref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is om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seker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te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maak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dat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inhoud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nuttig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en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akkuraat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is, gee die FSCA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geen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waarborge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ondernemings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in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hierdie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verband</w:t>
      </w:r>
      <w:proofErr w:type="spellEnd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nie</w:t>
      </w:r>
      <w:proofErr w:type="spellEnd"/>
      <w:r w:rsidR="00E119EA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r w:rsidR="005C01A8">
        <w:rPr>
          <w:rFonts w:ascii="Arial" w:hAnsi="Arial" w:cs="Arial"/>
          <w:i/>
          <w:iCs/>
          <w:sz w:val="24"/>
          <w:szCs w:val="24"/>
          <w:lang w:val="en-GB"/>
        </w:rPr>
        <w:t>Die FSCA</w:t>
      </w:r>
      <w:r w:rsidR="005C01A8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aanvaar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E119EA">
        <w:rPr>
          <w:rFonts w:ascii="Arial" w:hAnsi="Arial" w:cs="Arial"/>
          <w:i/>
          <w:iCs/>
          <w:sz w:val="24"/>
          <w:szCs w:val="24"/>
          <w:lang w:val="en-GB"/>
        </w:rPr>
        <w:t>ook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geen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regsaanspreeklikheid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verantwoordelikheid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vir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inhoud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akkuraatheid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van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aldus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verskaf</w:t>
      </w:r>
      <w:proofErr w:type="spellEnd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vir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enige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verlies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skade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wat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regstreeks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onregstreeks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spruit </w:t>
      </w:r>
      <w:proofErr w:type="spellStart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uit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vertroue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in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gebruik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van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sodanige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nie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Uitgesonder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waar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anders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verklaar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,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beskik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FSCA</w:t>
      </w:r>
      <w:r w:rsid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E119EA">
        <w:rPr>
          <w:rFonts w:ascii="Arial" w:hAnsi="Arial" w:cs="Arial"/>
          <w:i/>
          <w:iCs/>
          <w:sz w:val="24"/>
          <w:szCs w:val="24"/>
          <w:lang w:val="en-GB"/>
        </w:rPr>
        <w:t>oor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outeursreg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op al die inligting.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Tensy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die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skriftelike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toestemming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van die FSCA se </w:t>
      </w:r>
      <w:proofErr w:type="spellStart"/>
      <w:r w:rsidR="005C01A8">
        <w:rPr>
          <w:rFonts w:ascii="Arial" w:hAnsi="Arial" w:cs="Arial"/>
          <w:i/>
          <w:iCs/>
          <w:sz w:val="24"/>
          <w:szCs w:val="24"/>
          <w:lang w:val="en-GB"/>
        </w:rPr>
        <w:t>Kantoor</w:t>
      </w:r>
      <w:proofErr w:type="spellEnd"/>
      <w:r w:rsidR="005C01A8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5C01A8"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1A1EE1">
        <w:rPr>
          <w:rFonts w:ascii="Arial" w:hAnsi="Arial" w:cs="Arial"/>
          <w:i/>
          <w:iCs/>
          <w:sz w:val="24"/>
          <w:szCs w:val="24"/>
          <w:lang w:val="en-GB"/>
        </w:rPr>
        <w:t xml:space="preserve">van </w:t>
      </w:r>
      <w:proofErr w:type="spellStart"/>
      <w:r w:rsidR="001A1EE1">
        <w:rPr>
          <w:rFonts w:ascii="Arial" w:hAnsi="Arial" w:cs="Arial"/>
          <w:i/>
          <w:iCs/>
          <w:sz w:val="24"/>
          <w:szCs w:val="24"/>
          <w:lang w:val="en-GB"/>
        </w:rPr>
        <w:t>Algemene</w:t>
      </w:r>
      <w:proofErr w:type="spellEnd"/>
      <w:r w:rsidR="001A1EE1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1A1EE1">
        <w:rPr>
          <w:rFonts w:ascii="Arial" w:hAnsi="Arial" w:cs="Arial"/>
          <w:i/>
          <w:iCs/>
          <w:sz w:val="24"/>
          <w:szCs w:val="24"/>
          <w:lang w:val="en-GB"/>
        </w:rPr>
        <w:t>Regsadviseur</w:t>
      </w:r>
      <w:proofErr w:type="spellEnd"/>
      <w:r w:rsidR="001A1EE1">
        <w:rPr>
          <w:rFonts w:ascii="Arial" w:hAnsi="Arial" w:cs="Arial"/>
          <w:i/>
          <w:iCs/>
          <w:sz w:val="24"/>
          <w:szCs w:val="24"/>
          <w:lang w:val="en-GB"/>
        </w:rPr>
        <w:t xml:space="preserve"> (Office of General Counsel)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vooraf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verkry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is, mag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geen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gedeelte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van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hierdie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inligtingsboekie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</w:t>
      </w:r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re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>produseer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gestuur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hergebruik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</w:t>
      </w:r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op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enige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wyse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of in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enige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medium</w:t>
      </w:r>
      <w:r w:rsidR="00011DE9" w:rsidRPr="00E119EA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beskikbaar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gestel</w:t>
      </w:r>
      <w:proofErr w:type="spellEnd"/>
      <w:r w:rsidRPr="00E119EA">
        <w:rPr>
          <w:rFonts w:ascii="Arial" w:hAnsi="Arial" w:cs="Arial"/>
          <w:i/>
          <w:iCs/>
          <w:sz w:val="24"/>
          <w:szCs w:val="24"/>
          <w:lang w:val="en-GB"/>
        </w:rPr>
        <w:t xml:space="preserve"> word </w:t>
      </w:r>
      <w:proofErr w:type="spellStart"/>
      <w:r w:rsidRPr="00E119EA">
        <w:rPr>
          <w:rFonts w:ascii="Arial" w:hAnsi="Arial" w:cs="Arial"/>
          <w:i/>
          <w:iCs/>
          <w:sz w:val="24"/>
          <w:szCs w:val="24"/>
          <w:lang w:val="en-GB"/>
        </w:rPr>
        <w:t>nie</w:t>
      </w:r>
      <w:proofErr w:type="spellEnd"/>
      <w:r w:rsidR="00CA222B" w:rsidRPr="00E119EA">
        <w:rPr>
          <w:rFonts w:ascii="Arial" w:hAnsi="Arial" w:cs="Arial"/>
          <w:i/>
          <w:iCs/>
          <w:sz w:val="24"/>
          <w:szCs w:val="24"/>
          <w:lang w:val="en-GB"/>
        </w:rPr>
        <w:t>.</w:t>
      </w:r>
    </w:p>
    <w:sectPr w:rsidR="009051B8" w:rsidRPr="00E1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013A2"/>
    <w:rsid w:val="00011DE9"/>
    <w:rsid w:val="00013B14"/>
    <w:rsid w:val="0004258D"/>
    <w:rsid w:val="000433F2"/>
    <w:rsid w:val="00050F7B"/>
    <w:rsid w:val="00057041"/>
    <w:rsid w:val="00097234"/>
    <w:rsid w:val="000B0E62"/>
    <w:rsid w:val="000B242A"/>
    <w:rsid w:val="000C3EEC"/>
    <w:rsid w:val="000C5E5E"/>
    <w:rsid w:val="000D7F1F"/>
    <w:rsid w:val="000F62E0"/>
    <w:rsid w:val="00105D43"/>
    <w:rsid w:val="001067D8"/>
    <w:rsid w:val="00135854"/>
    <w:rsid w:val="00136781"/>
    <w:rsid w:val="0015023F"/>
    <w:rsid w:val="00161A27"/>
    <w:rsid w:val="00191E05"/>
    <w:rsid w:val="001A1EE1"/>
    <w:rsid w:val="001A35E3"/>
    <w:rsid w:val="001C2C4D"/>
    <w:rsid w:val="001C2D2B"/>
    <w:rsid w:val="001C5C20"/>
    <w:rsid w:val="001E6372"/>
    <w:rsid w:val="001F026A"/>
    <w:rsid w:val="001F409A"/>
    <w:rsid w:val="00233D18"/>
    <w:rsid w:val="00233DE3"/>
    <w:rsid w:val="00287F69"/>
    <w:rsid w:val="00291CBA"/>
    <w:rsid w:val="002A3EF0"/>
    <w:rsid w:val="002B1408"/>
    <w:rsid w:val="0031160A"/>
    <w:rsid w:val="00335FA2"/>
    <w:rsid w:val="00341E3E"/>
    <w:rsid w:val="00365921"/>
    <w:rsid w:val="0038096B"/>
    <w:rsid w:val="003838A3"/>
    <w:rsid w:val="00384B54"/>
    <w:rsid w:val="00390A08"/>
    <w:rsid w:val="003B2730"/>
    <w:rsid w:val="003C73BA"/>
    <w:rsid w:val="003E460D"/>
    <w:rsid w:val="00402606"/>
    <w:rsid w:val="00447978"/>
    <w:rsid w:val="00485533"/>
    <w:rsid w:val="00491481"/>
    <w:rsid w:val="004A253A"/>
    <w:rsid w:val="004B60D6"/>
    <w:rsid w:val="004E63CF"/>
    <w:rsid w:val="004F16F3"/>
    <w:rsid w:val="00502ADC"/>
    <w:rsid w:val="00504029"/>
    <w:rsid w:val="005267C1"/>
    <w:rsid w:val="00560833"/>
    <w:rsid w:val="00572FC1"/>
    <w:rsid w:val="0059191A"/>
    <w:rsid w:val="005B7BD3"/>
    <w:rsid w:val="005C01A8"/>
    <w:rsid w:val="005E103A"/>
    <w:rsid w:val="00614F9F"/>
    <w:rsid w:val="006516BC"/>
    <w:rsid w:val="00686923"/>
    <w:rsid w:val="00693F79"/>
    <w:rsid w:val="006C3E4C"/>
    <w:rsid w:val="006D00D2"/>
    <w:rsid w:val="0071483C"/>
    <w:rsid w:val="007525B0"/>
    <w:rsid w:val="007623CD"/>
    <w:rsid w:val="007639AE"/>
    <w:rsid w:val="0078554A"/>
    <w:rsid w:val="0079327C"/>
    <w:rsid w:val="007A0A63"/>
    <w:rsid w:val="007A1AA9"/>
    <w:rsid w:val="007D25C2"/>
    <w:rsid w:val="007E0C17"/>
    <w:rsid w:val="007F1073"/>
    <w:rsid w:val="00816F82"/>
    <w:rsid w:val="00834B50"/>
    <w:rsid w:val="00834D7C"/>
    <w:rsid w:val="00892A62"/>
    <w:rsid w:val="00895AF7"/>
    <w:rsid w:val="008A233F"/>
    <w:rsid w:val="008B5FBB"/>
    <w:rsid w:val="008E6B46"/>
    <w:rsid w:val="009051B8"/>
    <w:rsid w:val="00912CC6"/>
    <w:rsid w:val="00922AD3"/>
    <w:rsid w:val="009304B4"/>
    <w:rsid w:val="00934AB2"/>
    <w:rsid w:val="009678B4"/>
    <w:rsid w:val="009A74AD"/>
    <w:rsid w:val="009B649B"/>
    <w:rsid w:val="009C7937"/>
    <w:rsid w:val="009D58E6"/>
    <w:rsid w:val="009E2A96"/>
    <w:rsid w:val="009F42FD"/>
    <w:rsid w:val="00A048FE"/>
    <w:rsid w:val="00A36B39"/>
    <w:rsid w:val="00A632C6"/>
    <w:rsid w:val="00A72205"/>
    <w:rsid w:val="00A7269E"/>
    <w:rsid w:val="00A94866"/>
    <w:rsid w:val="00AA7A64"/>
    <w:rsid w:val="00AF47C0"/>
    <w:rsid w:val="00B015C5"/>
    <w:rsid w:val="00B02B65"/>
    <w:rsid w:val="00B16214"/>
    <w:rsid w:val="00B22BD8"/>
    <w:rsid w:val="00B33AEB"/>
    <w:rsid w:val="00B55E9F"/>
    <w:rsid w:val="00B94626"/>
    <w:rsid w:val="00B96F6D"/>
    <w:rsid w:val="00BB1878"/>
    <w:rsid w:val="00C341C2"/>
    <w:rsid w:val="00C42E6D"/>
    <w:rsid w:val="00CA2173"/>
    <w:rsid w:val="00CA222B"/>
    <w:rsid w:val="00CB396B"/>
    <w:rsid w:val="00CB4EC3"/>
    <w:rsid w:val="00CD0E0E"/>
    <w:rsid w:val="00CE0D1A"/>
    <w:rsid w:val="00CF5272"/>
    <w:rsid w:val="00D10CF5"/>
    <w:rsid w:val="00D22105"/>
    <w:rsid w:val="00D25AB2"/>
    <w:rsid w:val="00D6331D"/>
    <w:rsid w:val="00D82E05"/>
    <w:rsid w:val="00DB6961"/>
    <w:rsid w:val="00DC59A8"/>
    <w:rsid w:val="00DD28E4"/>
    <w:rsid w:val="00E119EA"/>
    <w:rsid w:val="00E33429"/>
    <w:rsid w:val="00E83C2E"/>
    <w:rsid w:val="00E94B23"/>
    <w:rsid w:val="00EF051F"/>
    <w:rsid w:val="00EF42FF"/>
    <w:rsid w:val="00F07D17"/>
    <w:rsid w:val="00F10062"/>
    <w:rsid w:val="00F439D4"/>
    <w:rsid w:val="00F54428"/>
    <w:rsid w:val="00F67E94"/>
    <w:rsid w:val="00F776AB"/>
    <w:rsid w:val="00F83428"/>
    <w:rsid w:val="00FA124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965"/>
  <w15:docId w15:val="{62F4BED5-A0F3-49AE-97B5-B8616FE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fpi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info@fsca.co.za" TargetMode="External"/><Relationship Id="rId12" Type="http://schemas.openxmlformats.org/officeDocument/2006/relationships/hyperlink" Target="http://www.fisa.net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pc.org.z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s.co.za" TargetMode="External"/><Relationship Id="rId11" Type="http://schemas.openxmlformats.org/officeDocument/2006/relationships/hyperlink" Target="mailto:secretariat@fisa.net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wt.org" TargetMode="External"/><Relationship Id="rId10" Type="http://schemas.openxmlformats.org/officeDocument/2006/relationships/hyperlink" Target="http://www.FSCAmymoney.co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http://www.fpi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8193B-B055-4B77-AD66-E0DFF1C5F9FE}"/>
</file>

<file path=customXml/itemProps2.xml><?xml version="1.0" encoding="utf-8"?>
<ds:datastoreItem xmlns:ds="http://schemas.openxmlformats.org/officeDocument/2006/customXml" ds:itemID="{C2D19BEC-B254-4F83-8A14-CBE07A77D934}"/>
</file>

<file path=customXml/itemProps3.xml><?xml version="1.0" encoding="utf-8"?>
<ds:datastoreItem xmlns:ds="http://schemas.openxmlformats.org/officeDocument/2006/customXml" ds:itemID="{F4E19E51-568F-4211-93BC-0E85070A7068}"/>
</file>

<file path=customXml/itemProps4.xml><?xml version="1.0" encoding="utf-8"?>
<ds:datastoreItem xmlns:ds="http://schemas.openxmlformats.org/officeDocument/2006/customXml" ds:itemID="{88E9C16B-D7A5-465F-9124-E93956EC7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Arts and Culture</Company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cp:lastPrinted>2020-09-08T09:28:00Z</cp:lastPrinted>
  <dcterms:created xsi:type="dcterms:W3CDTF">2022-02-16T05:06:00Z</dcterms:created>
  <dcterms:modified xsi:type="dcterms:W3CDTF">2022-03-25T10:59:00Z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