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2C66" w14:textId="77777777" w:rsidR="00A31DAE" w:rsidRPr="00307CA8" w:rsidRDefault="00A31DAE" w:rsidP="00282512">
      <w:pPr>
        <w:spacing w:before="1"/>
        <w:jc w:val="both"/>
        <w:rPr>
          <w:b/>
          <w:sz w:val="20"/>
          <w:szCs w:val="20"/>
        </w:rPr>
      </w:pPr>
      <w:bookmarkStart w:id="0" w:name="_Hlk50470156"/>
    </w:p>
    <w:p w14:paraId="3A39DD6A" w14:textId="4D5C3DA3" w:rsidR="00282512" w:rsidRPr="00307CA8" w:rsidRDefault="007630C8" w:rsidP="00282512">
      <w:pPr>
        <w:spacing w:before="1"/>
        <w:jc w:val="both"/>
        <w:rPr>
          <w:b/>
          <w:sz w:val="20"/>
          <w:szCs w:val="20"/>
        </w:rPr>
      </w:pPr>
      <w:r w:rsidRPr="00307CA8">
        <w:rPr>
          <w:b/>
          <w:sz w:val="20"/>
          <w:szCs w:val="20"/>
        </w:rPr>
        <w:t xml:space="preserve">Nie-lewensversekering </w:t>
      </w:r>
    </w:p>
    <w:p w14:paraId="58EFFE4D" w14:textId="7AEDEFD7" w:rsidR="00282512" w:rsidRPr="00307CA8" w:rsidRDefault="007630C8" w:rsidP="00282512">
      <w:pPr>
        <w:spacing w:before="1"/>
        <w:jc w:val="both"/>
        <w:rPr>
          <w:sz w:val="20"/>
          <w:szCs w:val="20"/>
        </w:rPr>
      </w:pPr>
      <w:r w:rsidRPr="00307CA8">
        <w:rPr>
          <w:i/>
          <w:sz w:val="20"/>
          <w:szCs w:val="20"/>
        </w:rPr>
        <w:t>Beskerm jou teen verlies en skade</w:t>
      </w:r>
      <w:r w:rsidR="00746EA4" w:rsidRPr="00307CA8">
        <w:rPr>
          <w:i/>
          <w:sz w:val="20"/>
          <w:szCs w:val="20"/>
        </w:rPr>
        <w:t xml:space="preserve"> </w:t>
      </w:r>
    </w:p>
    <w:p w14:paraId="09FBC52A" w14:textId="77777777" w:rsidR="00282512" w:rsidRPr="00307CA8" w:rsidRDefault="00282512" w:rsidP="00282512">
      <w:pPr>
        <w:ind w:right="417"/>
        <w:jc w:val="both"/>
        <w:rPr>
          <w:b/>
          <w:bCs/>
          <w:sz w:val="20"/>
          <w:szCs w:val="20"/>
        </w:rPr>
      </w:pPr>
    </w:p>
    <w:p w14:paraId="1AC79308" w14:textId="2B3E7FEC" w:rsidR="00282512" w:rsidRPr="00307CA8" w:rsidRDefault="007630C8" w:rsidP="00282512">
      <w:pPr>
        <w:ind w:right="417"/>
        <w:jc w:val="both"/>
        <w:rPr>
          <w:b/>
          <w:bCs/>
          <w:sz w:val="20"/>
          <w:szCs w:val="20"/>
        </w:rPr>
      </w:pPr>
      <w:r w:rsidRPr="00307CA8">
        <w:rPr>
          <w:sz w:val="20"/>
          <w:szCs w:val="20"/>
        </w:rPr>
        <w:t xml:space="preserve">Nie-lewensversekering (voorheen bekend as korttermynversekering) gee gemoedsrus omdat jy beskerm is teen </w:t>
      </w:r>
      <w:r w:rsidR="00A5443E">
        <w:rPr>
          <w:sz w:val="20"/>
          <w:szCs w:val="20"/>
        </w:rPr>
        <w:t>on</w:t>
      </w:r>
      <w:r w:rsidRPr="00307CA8">
        <w:rPr>
          <w:sz w:val="20"/>
          <w:szCs w:val="20"/>
        </w:rPr>
        <w:t>verwagte en onbeplan</w:t>
      </w:r>
      <w:r w:rsidR="00627330" w:rsidRPr="00307CA8">
        <w:rPr>
          <w:sz w:val="20"/>
          <w:szCs w:val="20"/>
        </w:rPr>
        <w:t>d</w:t>
      </w:r>
      <w:r w:rsidRPr="00307CA8">
        <w:rPr>
          <w:sz w:val="20"/>
          <w:szCs w:val="20"/>
        </w:rPr>
        <w:t>e risiko</w:t>
      </w:r>
      <w:r w:rsidR="00BA5989">
        <w:rPr>
          <w:sz w:val="20"/>
          <w:szCs w:val="20"/>
        </w:rPr>
        <w:t>s</w:t>
      </w:r>
      <w:r w:rsidRPr="00307CA8">
        <w:rPr>
          <w:sz w:val="20"/>
          <w:szCs w:val="20"/>
        </w:rPr>
        <w:t xml:space="preserve"> wat jou in die gesig kan staar. Voorbeelde hiervan is </w:t>
      </w:r>
      <w:r w:rsidR="00627330" w:rsidRPr="00307CA8">
        <w:rPr>
          <w:sz w:val="20"/>
          <w:szCs w:val="20"/>
        </w:rPr>
        <w:t>jou motor, huishoudelike goedere</w:t>
      </w:r>
      <w:r w:rsidRPr="00307CA8">
        <w:rPr>
          <w:sz w:val="20"/>
          <w:szCs w:val="20"/>
        </w:rPr>
        <w:t>, huiseienaars- en sakeversekering (</w:t>
      </w:r>
      <w:r w:rsidR="00746EA4" w:rsidRPr="00307CA8">
        <w:rPr>
          <w:sz w:val="20"/>
          <w:szCs w:val="20"/>
        </w:rPr>
        <w:t>ŉ</w:t>
      </w:r>
      <w:r w:rsidR="00627330" w:rsidRPr="00307CA8">
        <w:rPr>
          <w:sz w:val="20"/>
          <w:szCs w:val="20"/>
        </w:rPr>
        <w:t xml:space="preserve"> </w:t>
      </w:r>
      <w:r w:rsidRPr="00307CA8">
        <w:rPr>
          <w:sz w:val="20"/>
          <w:szCs w:val="20"/>
        </w:rPr>
        <w:t xml:space="preserve">besigheid). </w:t>
      </w:r>
    </w:p>
    <w:p w14:paraId="75606B47" w14:textId="77777777" w:rsidR="00282512" w:rsidRPr="00307CA8" w:rsidRDefault="00282512" w:rsidP="00282512">
      <w:pPr>
        <w:jc w:val="both"/>
        <w:rPr>
          <w:b/>
          <w:bCs/>
          <w:sz w:val="20"/>
          <w:szCs w:val="20"/>
        </w:rPr>
      </w:pPr>
    </w:p>
    <w:tbl>
      <w:tblPr>
        <w:tblStyle w:val="TableGrid"/>
        <w:tblW w:w="0" w:type="auto"/>
        <w:tblLook w:val="04A0" w:firstRow="1" w:lastRow="0" w:firstColumn="1" w:lastColumn="0" w:noHBand="0" w:noVBand="1"/>
      </w:tblPr>
      <w:tblGrid>
        <w:gridCol w:w="2405"/>
        <w:gridCol w:w="6611"/>
      </w:tblGrid>
      <w:tr w:rsidR="00282512" w:rsidRPr="00307CA8" w14:paraId="034BFFD4" w14:textId="77777777" w:rsidTr="002B09F5">
        <w:tc>
          <w:tcPr>
            <w:tcW w:w="0" w:type="auto"/>
            <w:gridSpan w:val="2"/>
            <w:shd w:val="clear" w:color="auto" w:fill="E7E6E6" w:themeFill="background2"/>
          </w:tcPr>
          <w:p w14:paraId="0F0066AD" w14:textId="47E29E65" w:rsidR="00282512" w:rsidRPr="00307CA8" w:rsidRDefault="00282512" w:rsidP="002B09F5">
            <w:pPr>
              <w:jc w:val="center"/>
              <w:rPr>
                <w:b/>
                <w:bCs/>
                <w:sz w:val="20"/>
                <w:szCs w:val="20"/>
              </w:rPr>
            </w:pPr>
            <w:bookmarkStart w:id="1" w:name="_Hlk49457420"/>
            <w:r w:rsidRPr="00307CA8">
              <w:rPr>
                <w:b/>
                <w:bCs/>
                <w:sz w:val="20"/>
                <w:szCs w:val="20"/>
              </w:rPr>
              <w:t>DEFINI</w:t>
            </w:r>
            <w:r w:rsidR="007630C8" w:rsidRPr="00307CA8">
              <w:rPr>
                <w:b/>
                <w:bCs/>
                <w:sz w:val="20"/>
                <w:szCs w:val="20"/>
              </w:rPr>
              <w:t xml:space="preserve">SIES </w:t>
            </w:r>
          </w:p>
          <w:p w14:paraId="1D6FB345" w14:textId="42F4FCC8" w:rsidR="007630C8" w:rsidRPr="00307CA8" w:rsidRDefault="007630C8" w:rsidP="007630C8">
            <w:pPr>
              <w:jc w:val="center"/>
              <w:rPr>
                <w:b/>
                <w:bCs/>
                <w:sz w:val="20"/>
                <w:szCs w:val="20"/>
              </w:rPr>
            </w:pPr>
            <w:r w:rsidRPr="00307CA8">
              <w:rPr>
                <w:sz w:val="20"/>
                <w:szCs w:val="20"/>
              </w:rPr>
              <w:t xml:space="preserve">Dit is belangrik dat jy by jou versekeringsmaatskappy duidelikheid kry oor hul definisies, algemene woorde en frases. </w:t>
            </w:r>
          </w:p>
          <w:p w14:paraId="613D2F49" w14:textId="7C65C8C3" w:rsidR="00282512" w:rsidRPr="00307CA8" w:rsidRDefault="00282512" w:rsidP="002B09F5">
            <w:pPr>
              <w:jc w:val="center"/>
              <w:rPr>
                <w:b/>
                <w:bCs/>
                <w:sz w:val="20"/>
                <w:szCs w:val="20"/>
              </w:rPr>
            </w:pPr>
          </w:p>
        </w:tc>
      </w:tr>
      <w:tr w:rsidR="00B067DE" w:rsidRPr="00307CA8" w14:paraId="5B8CA2AC" w14:textId="77777777" w:rsidTr="002B09F5">
        <w:tc>
          <w:tcPr>
            <w:tcW w:w="0" w:type="auto"/>
          </w:tcPr>
          <w:p w14:paraId="15A2289B" w14:textId="1840AFC2" w:rsidR="00282512" w:rsidRPr="00307CA8" w:rsidRDefault="007630C8" w:rsidP="007630C8">
            <w:pPr>
              <w:rPr>
                <w:b/>
                <w:bCs/>
                <w:sz w:val="20"/>
                <w:szCs w:val="20"/>
              </w:rPr>
            </w:pPr>
            <w:r w:rsidRPr="00307CA8">
              <w:rPr>
                <w:b/>
                <w:bCs/>
                <w:sz w:val="20"/>
                <w:szCs w:val="20"/>
              </w:rPr>
              <w:t>Motorversekering</w:t>
            </w:r>
          </w:p>
        </w:tc>
        <w:tc>
          <w:tcPr>
            <w:tcW w:w="0" w:type="auto"/>
          </w:tcPr>
          <w:p w14:paraId="08FC8BD2" w14:textId="60B051E7" w:rsidR="00282512" w:rsidRPr="00307CA8" w:rsidRDefault="007630C8" w:rsidP="00670DCA">
            <w:pPr>
              <w:jc w:val="both"/>
              <w:rPr>
                <w:sz w:val="20"/>
                <w:szCs w:val="20"/>
              </w:rPr>
            </w:pPr>
            <w:r w:rsidRPr="00307CA8">
              <w:rPr>
                <w:sz w:val="20"/>
                <w:szCs w:val="20"/>
              </w:rPr>
              <w:t>Motorversekering word uitgeneem om jou motor te dek in die ge</w:t>
            </w:r>
            <w:r w:rsidR="00E42E45" w:rsidRPr="00307CA8">
              <w:rPr>
                <w:sz w:val="20"/>
                <w:szCs w:val="20"/>
              </w:rPr>
              <w:t>v</w:t>
            </w:r>
            <w:r w:rsidRPr="00307CA8">
              <w:rPr>
                <w:sz w:val="20"/>
                <w:szCs w:val="20"/>
              </w:rPr>
              <w:t xml:space="preserve">al van </w:t>
            </w:r>
            <w:r w:rsidR="00746EA4" w:rsidRPr="00307CA8">
              <w:rPr>
                <w:sz w:val="20"/>
                <w:szCs w:val="20"/>
              </w:rPr>
              <w:t>ŉ</w:t>
            </w:r>
            <w:r w:rsidR="00E42E45" w:rsidRPr="00307CA8">
              <w:rPr>
                <w:sz w:val="20"/>
                <w:szCs w:val="20"/>
              </w:rPr>
              <w:t xml:space="preserve"> ongeluk</w:t>
            </w:r>
            <w:r w:rsidR="00670DCA" w:rsidRPr="00307CA8">
              <w:rPr>
                <w:sz w:val="20"/>
                <w:szCs w:val="20"/>
              </w:rPr>
              <w:t xml:space="preserve"> </w:t>
            </w:r>
            <w:r w:rsidR="00E42E45" w:rsidRPr="00307CA8">
              <w:rPr>
                <w:sz w:val="20"/>
                <w:szCs w:val="20"/>
              </w:rPr>
              <w:t>of brand, of as dit</w:t>
            </w:r>
            <w:r w:rsidRPr="00307CA8">
              <w:rPr>
                <w:sz w:val="20"/>
                <w:szCs w:val="20"/>
              </w:rPr>
              <w:t xml:space="preserve"> gesteel word. </w:t>
            </w:r>
            <w:r w:rsidR="00670DCA" w:rsidRPr="00307CA8">
              <w:rPr>
                <w:sz w:val="20"/>
                <w:szCs w:val="20"/>
              </w:rPr>
              <w:t>Daar is</w:t>
            </w:r>
            <w:r w:rsidR="00E42E45" w:rsidRPr="00307CA8">
              <w:rPr>
                <w:sz w:val="20"/>
                <w:szCs w:val="20"/>
              </w:rPr>
              <w:t xml:space="preserve"> v</w:t>
            </w:r>
            <w:r w:rsidRPr="00307CA8">
              <w:rPr>
                <w:sz w:val="20"/>
                <w:szCs w:val="20"/>
              </w:rPr>
              <w:t xml:space="preserve">erskillende </w:t>
            </w:r>
            <w:r w:rsidR="00670DCA" w:rsidRPr="00307CA8">
              <w:rPr>
                <w:sz w:val="20"/>
                <w:szCs w:val="20"/>
              </w:rPr>
              <w:t xml:space="preserve">soorte </w:t>
            </w:r>
            <w:r w:rsidRPr="00307CA8">
              <w:rPr>
                <w:sz w:val="20"/>
                <w:szCs w:val="20"/>
              </w:rPr>
              <w:t>motorverseker</w:t>
            </w:r>
            <w:r w:rsidR="00E42E45" w:rsidRPr="00307CA8">
              <w:rPr>
                <w:sz w:val="20"/>
                <w:szCs w:val="20"/>
              </w:rPr>
              <w:t>ing</w:t>
            </w:r>
            <w:r w:rsidRPr="00307CA8">
              <w:rPr>
                <w:sz w:val="20"/>
                <w:szCs w:val="20"/>
              </w:rPr>
              <w:t xml:space="preserve"> </w:t>
            </w:r>
            <w:r w:rsidR="00670DCA" w:rsidRPr="00307CA8">
              <w:rPr>
                <w:sz w:val="20"/>
                <w:szCs w:val="20"/>
              </w:rPr>
              <w:t>wat</w:t>
            </w:r>
            <w:r w:rsidR="00E42E45" w:rsidRPr="00307CA8">
              <w:rPr>
                <w:sz w:val="20"/>
                <w:szCs w:val="20"/>
              </w:rPr>
              <w:t xml:space="preserve"> onder andere </w:t>
            </w:r>
            <w:r w:rsidRPr="00307CA8">
              <w:rPr>
                <w:sz w:val="20"/>
                <w:szCs w:val="20"/>
              </w:rPr>
              <w:t>omvattende motorversekering en derdepartyversekering</w:t>
            </w:r>
            <w:r w:rsidR="00670DCA" w:rsidRPr="00307CA8">
              <w:rPr>
                <w:sz w:val="20"/>
                <w:szCs w:val="20"/>
              </w:rPr>
              <w:t xml:space="preserve"> insluit</w:t>
            </w:r>
            <w:r w:rsidRPr="00307CA8">
              <w:rPr>
                <w:sz w:val="20"/>
                <w:szCs w:val="20"/>
              </w:rPr>
              <w:t xml:space="preserve">. </w:t>
            </w:r>
          </w:p>
        </w:tc>
      </w:tr>
      <w:tr w:rsidR="00B067DE" w:rsidRPr="00307CA8" w14:paraId="10AFDB88" w14:textId="77777777" w:rsidTr="002B09F5">
        <w:tc>
          <w:tcPr>
            <w:tcW w:w="0" w:type="auto"/>
          </w:tcPr>
          <w:p w14:paraId="3D4980D8" w14:textId="57D44B90" w:rsidR="00282512" w:rsidRPr="00307CA8" w:rsidRDefault="00E42E45" w:rsidP="00E42E45">
            <w:pPr>
              <w:rPr>
                <w:b/>
                <w:bCs/>
                <w:sz w:val="20"/>
                <w:szCs w:val="20"/>
              </w:rPr>
            </w:pPr>
            <w:r w:rsidRPr="00307CA8">
              <w:rPr>
                <w:b/>
                <w:bCs/>
                <w:sz w:val="20"/>
                <w:szCs w:val="20"/>
              </w:rPr>
              <w:t>Afkoeltydperk</w:t>
            </w:r>
          </w:p>
        </w:tc>
        <w:tc>
          <w:tcPr>
            <w:tcW w:w="0" w:type="auto"/>
          </w:tcPr>
          <w:p w14:paraId="47E0A893" w14:textId="0F1A77F3" w:rsidR="00282512" w:rsidRPr="00307CA8" w:rsidRDefault="00E42E45" w:rsidP="00E42E45">
            <w:pPr>
              <w:jc w:val="both"/>
              <w:rPr>
                <w:sz w:val="20"/>
                <w:szCs w:val="20"/>
              </w:rPr>
            </w:pPr>
            <w:r w:rsidRPr="00307CA8">
              <w:rPr>
                <w:sz w:val="20"/>
                <w:szCs w:val="20"/>
              </w:rPr>
              <w:t xml:space="preserve">Jy mag </w:t>
            </w:r>
            <w:r w:rsidR="00746EA4" w:rsidRPr="00307CA8">
              <w:rPr>
                <w:sz w:val="20"/>
                <w:szCs w:val="20"/>
              </w:rPr>
              <w:t>ŉ</w:t>
            </w:r>
            <w:r w:rsidRPr="00307CA8">
              <w:rPr>
                <w:sz w:val="20"/>
                <w:szCs w:val="20"/>
              </w:rPr>
              <w:t xml:space="preserve"> nie-lewenspolis</w:t>
            </w:r>
            <w:r w:rsidR="00D45028" w:rsidRPr="00307CA8">
              <w:rPr>
                <w:sz w:val="20"/>
                <w:szCs w:val="20"/>
              </w:rPr>
              <w:t xml:space="preserve"> binne</w:t>
            </w:r>
            <w:r w:rsidRPr="00307CA8">
              <w:rPr>
                <w:sz w:val="20"/>
                <w:szCs w:val="20"/>
              </w:rPr>
              <w:t xml:space="preserve"> 31 dae nadat jy die polisdokumente ontvang het</w:t>
            </w:r>
            <w:r w:rsidR="00D45028" w:rsidRPr="00307CA8">
              <w:rPr>
                <w:sz w:val="20"/>
                <w:szCs w:val="20"/>
              </w:rPr>
              <w:t>, kanselleer</w:t>
            </w:r>
            <w:r w:rsidRPr="00307CA8">
              <w:rPr>
                <w:sz w:val="20"/>
                <w:szCs w:val="20"/>
              </w:rPr>
              <w:t xml:space="preserve"> mits jy nie in dié tyd enige voordele geëis het nie. </w:t>
            </w:r>
          </w:p>
        </w:tc>
      </w:tr>
      <w:tr w:rsidR="00B067DE" w:rsidRPr="00307CA8" w14:paraId="6261E4B4" w14:textId="77777777" w:rsidTr="002B09F5">
        <w:trPr>
          <w:trHeight w:val="904"/>
        </w:trPr>
        <w:tc>
          <w:tcPr>
            <w:tcW w:w="0" w:type="auto"/>
          </w:tcPr>
          <w:p w14:paraId="4585B8DD" w14:textId="531920E5" w:rsidR="00282512" w:rsidRPr="00307CA8" w:rsidRDefault="00E42E45" w:rsidP="002B09F5">
            <w:pPr>
              <w:rPr>
                <w:b/>
                <w:bCs/>
                <w:sz w:val="20"/>
                <w:szCs w:val="20"/>
              </w:rPr>
            </w:pPr>
            <w:r w:rsidRPr="00307CA8">
              <w:rPr>
                <w:b/>
                <w:bCs/>
                <w:sz w:val="20"/>
                <w:szCs w:val="20"/>
              </w:rPr>
              <w:t xml:space="preserve">Dekking </w:t>
            </w:r>
          </w:p>
        </w:tc>
        <w:tc>
          <w:tcPr>
            <w:tcW w:w="0" w:type="auto"/>
          </w:tcPr>
          <w:p w14:paraId="3611C290" w14:textId="6C46E10A" w:rsidR="00282512" w:rsidRPr="00307CA8" w:rsidRDefault="00627330" w:rsidP="001649D9">
            <w:pPr>
              <w:jc w:val="both"/>
              <w:rPr>
                <w:sz w:val="20"/>
                <w:szCs w:val="20"/>
              </w:rPr>
            </w:pPr>
            <w:r w:rsidRPr="00307CA8">
              <w:rPr>
                <w:sz w:val="20"/>
                <w:szCs w:val="20"/>
              </w:rPr>
              <w:t xml:space="preserve">Dekking is die beskerming deur </w:t>
            </w:r>
            <w:r w:rsidR="00746EA4" w:rsidRPr="00307CA8">
              <w:rPr>
                <w:sz w:val="20"/>
                <w:szCs w:val="20"/>
              </w:rPr>
              <w:t>ŉ</w:t>
            </w:r>
            <w:r w:rsidRPr="00307CA8">
              <w:rPr>
                <w:sz w:val="20"/>
                <w:szCs w:val="20"/>
              </w:rPr>
              <w:t xml:space="preserve"> versekeringsmaatskappy</w:t>
            </w:r>
            <w:r w:rsidR="00E42E45" w:rsidRPr="00307CA8">
              <w:rPr>
                <w:sz w:val="20"/>
                <w:szCs w:val="20"/>
              </w:rPr>
              <w:t xml:space="preserve"> in die geval van,</w:t>
            </w:r>
            <w:r w:rsidR="001649D9" w:rsidRPr="00307CA8">
              <w:rPr>
                <w:sz w:val="20"/>
                <w:szCs w:val="20"/>
              </w:rPr>
              <w:t xml:space="preserve"> bv.</w:t>
            </w:r>
            <w:r w:rsidR="00E42E45" w:rsidRPr="00307CA8">
              <w:rPr>
                <w:sz w:val="20"/>
                <w:szCs w:val="20"/>
              </w:rPr>
              <w:t xml:space="preserve"> </w:t>
            </w:r>
            <w:r w:rsidR="00746EA4" w:rsidRPr="00307CA8">
              <w:rPr>
                <w:sz w:val="20"/>
                <w:szCs w:val="20"/>
              </w:rPr>
              <w:t>ŉ</w:t>
            </w:r>
            <w:r w:rsidR="00E42E45" w:rsidRPr="00307CA8">
              <w:rPr>
                <w:sz w:val="20"/>
                <w:szCs w:val="20"/>
              </w:rPr>
              <w:t xml:space="preserve"> besering of verlies, beskadiging </w:t>
            </w:r>
            <w:r w:rsidR="001649D9" w:rsidRPr="00307CA8">
              <w:rPr>
                <w:sz w:val="20"/>
                <w:szCs w:val="20"/>
              </w:rPr>
              <w:t xml:space="preserve">van </w:t>
            </w:r>
            <w:r w:rsidR="00E42E45" w:rsidRPr="00307CA8">
              <w:rPr>
                <w:sz w:val="20"/>
                <w:szCs w:val="20"/>
              </w:rPr>
              <w:t xml:space="preserve">of diefstal van eiendom. </w:t>
            </w:r>
            <w:r w:rsidR="001649D9" w:rsidRPr="00307CA8">
              <w:rPr>
                <w:sz w:val="20"/>
                <w:szCs w:val="20"/>
              </w:rPr>
              <w:t xml:space="preserve">Die versekeringsmaatskappy betaal </w:t>
            </w:r>
            <w:r w:rsidR="00746EA4" w:rsidRPr="00307CA8">
              <w:rPr>
                <w:sz w:val="20"/>
                <w:szCs w:val="20"/>
              </w:rPr>
              <w:t>ŉ</w:t>
            </w:r>
            <w:r w:rsidR="001649D9" w:rsidRPr="00307CA8">
              <w:rPr>
                <w:sz w:val="20"/>
                <w:szCs w:val="20"/>
              </w:rPr>
              <w:t xml:space="preserve"> eis uit indien die versekerde se polisdokument bepaal dat sodanige risikogebeure gedek is. </w:t>
            </w:r>
          </w:p>
        </w:tc>
      </w:tr>
      <w:tr w:rsidR="00B067DE" w:rsidRPr="00307CA8" w14:paraId="53E3D309" w14:textId="77777777" w:rsidTr="002B09F5">
        <w:tc>
          <w:tcPr>
            <w:tcW w:w="0" w:type="auto"/>
          </w:tcPr>
          <w:p w14:paraId="608FB7CA" w14:textId="2E68137C" w:rsidR="00282512" w:rsidRPr="00307CA8" w:rsidRDefault="001649D9" w:rsidP="002B09F5">
            <w:pPr>
              <w:rPr>
                <w:b/>
                <w:bCs/>
                <w:sz w:val="20"/>
                <w:szCs w:val="20"/>
              </w:rPr>
            </w:pPr>
            <w:r w:rsidRPr="00307CA8">
              <w:rPr>
                <w:b/>
                <w:bCs/>
                <w:sz w:val="20"/>
                <w:szCs w:val="20"/>
              </w:rPr>
              <w:t>Endos</w:t>
            </w:r>
            <w:r w:rsidR="00282512" w:rsidRPr="00307CA8">
              <w:rPr>
                <w:b/>
                <w:bCs/>
                <w:sz w:val="20"/>
                <w:szCs w:val="20"/>
              </w:rPr>
              <w:t>sement</w:t>
            </w:r>
          </w:p>
        </w:tc>
        <w:tc>
          <w:tcPr>
            <w:tcW w:w="0" w:type="auto"/>
          </w:tcPr>
          <w:p w14:paraId="048A9787" w14:textId="428D90C4" w:rsidR="00282512" w:rsidRPr="00307CA8" w:rsidRDefault="00746EA4" w:rsidP="006A7AC7">
            <w:pPr>
              <w:jc w:val="both"/>
              <w:rPr>
                <w:sz w:val="20"/>
                <w:szCs w:val="20"/>
              </w:rPr>
            </w:pPr>
            <w:r w:rsidRPr="00307CA8">
              <w:rPr>
                <w:sz w:val="20"/>
                <w:szCs w:val="20"/>
                <w:shd w:val="clear" w:color="auto" w:fill="FFFFFF"/>
              </w:rPr>
              <w:t>ŉ</w:t>
            </w:r>
            <w:r w:rsidR="006A7AC7" w:rsidRPr="00307CA8">
              <w:rPr>
                <w:sz w:val="20"/>
                <w:szCs w:val="20"/>
                <w:shd w:val="clear" w:color="auto" w:fill="FFFFFF"/>
              </w:rPr>
              <w:t xml:space="preserve"> Versekeringsendossement is </w:t>
            </w:r>
            <w:r w:rsidRPr="00307CA8">
              <w:rPr>
                <w:sz w:val="20"/>
                <w:szCs w:val="20"/>
                <w:shd w:val="clear" w:color="auto" w:fill="FFFFFF"/>
              </w:rPr>
              <w:t>ŉ</w:t>
            </w:r>
            <w:r w:rsidR="006A7AC7" w:rsidRPr="00307CA8">
              <w:rPr>
                <w:sz w:val="20"/>
                <w:szCs w:val="20"/>
                <w:shd w:val="clear" w:color="auto" w:fill="FFFFFF"/>
              </w:rPr>
              <w:t xml:space="preserve"> verandering aan</w:t>
            </w:r>
            <w:r w:rsidRPr="00307CA8">
              <w:rPr>
                <w:sz w:val="20"/>
                <w:szCs w:val="20"/>
                <w:shd w:val="clear" w:color="auto" w:fill="FFFFFF"/>
              </w:rPr>
              <w:t xml:space="preserve"> </w:t>
            </w:r>
            <w:r w:rsidR="006A7AC7" w:rsidRPr="00307CA8">
              <w:rPr>
                <w:sz w:val="20"/>
                <w:szCs w:val="20"/>
                <w:shd w:val="clear" w:color="auto" w:fill="FFFFFF"/>
              </w:rPr>
              <w:t xml:space="preserve">jou versekeringspolis wat jou dekking verander of aanpas, gewoonlik deur iets by te voeg of weg te laat. Die endossement moet op skrif by jou polis bygevoeg word. </w:t>
            </w:r>
          </w:p>
        </w:tc>
      </w:tr>
      <w:tr w:rsidR="00B067DE" w:rsidRPr="00307CA8" w14:paraId="668ADCF2" w14:textId="77777777" w:rsidTr="002B09F5">
        <w:tc>
          <w:tcPr>
            <w:tcW w:w="0" w:type="auto"/>
          </w:tcPr>
          <w:p w14:paraId="6623D490" w14:textId="700C96CA" w:rsidR="00282512" w:rsidRPr="00307CA8" w:rsidRDefault="00746EA4" w:rsidP="006A7AC7">
            <w:pPr>
              <w:rPr>
                <w:b/>
                <w:bCs/>
                <w:sz w:val="20"/>
                <w:szCs w:val="20"/>
              </w:rPr>
            </w:pPr>
            <w:r w:rsidRPr="00307CA8">
              <w:rPr>
                <w:b/>
                <w:bCs/>
                <w:sz w:val="20"/>
                <w:szCs w:val="20"/>
              </w:rPr>
              <w:t>Uitsluitings</w:t>
            </w:r>
            <w:r w:rsidR="006A7AC7" w:rsidRPr="00307CA8">
              <w:rPr>
                <w:b/>
                <w:bCs/>
                <w:sz w:val="20"/>
                <w:szCs w:val="20"/>
              </w:rPr>
              <w:t xml:space="preserve"> en beperkings </w:t>
            </w:r>
          </w:p>
        </w:tc>
        <w:tc>
          <w:tcPr>
            <w:tcW w:w="0" w:type="auto"/>
          </w:tcPr>
          <w:p w14:paraId="079E7F6B" w14:textId="49149FE6" w:rsidR="00282512" w:rsidRPr="00307CA8" w:rsidRDefault="006A7AC7" w:rsidP="001531FF">
            <w:pPr>
              <w:jc w:val="both"/>
              <w:rPr>
                <w:sz w:val="20"/>
                <w:szCs w:val="20"/>
              </w:rPr>
            </w:pPr>
            <w:r w:rsidRPr="00307CA8">
              <w:rPr>
                <w:sz w:val="20"/>
                <w:szCs w:val="20"/>
                <w:shd w:val="clear" w:color="auto" w:fill="FFFFFF"/>
              </w:rPr>
              <w:t xml:space="preserve">Uitsluitings is spesifieke items, verliese of gebeure wat nie kragtens jou polis gedek word nie. Beperkings is gevare, </w:t>
            </w:r>
            <w:r w:rsidR="001531FF" w:rsidRPr="00307CA8">
              <w:rPr>
                <w:sz w:val="20"/>
                <w:szCs w:val="20"/>
                <w:shd w:val="clear" w:color="auto" w:fill="FFFFFF"/>
              </w:rPr>
              <w:t>bedreigin</w:t>
            </w:r>
            <w:r w:rsidR="00627330" w:rsidRPr="00307CA8">
              <w:rPr>
                <w:sz w:val="20"/>
                <w:szCs w:val="20"/>
                <w:shd w:val="clear" w:color="auto" w:fill="FFFFFF"/>
              </w:rPr>
              <w:t>g</w:t>
            </w:r>
            <w:r w:rsidR="001531FF" w:rsidRPr="00307CA8">
              <w:rPr>
                <w:sz w:val="20"/>
                <w:szCs w:val="20"/>
                <w:shd w:val="clear" w:color="auto" w:fill="FFFFFF"/>
              </w:rPr>
              <w:t xml:space="preserve">s, omstandighede of eiendom wat nie deur jou polis gedek word nie. </w:t>
            </w:r>
          </w:p>
        </w:tc>
      </w:tr>
      <w:tr w:rsidR="00B067DE" w:rsidRPr="00307CA8" w14:paraId="2E3219ED" w14:textId="77777777" w:rsidTr="002B09F5">
        <w:tc>
          <w:tcPr>
            <w:tcW w:w="0" w:type="auto"/>
          </w:tcPr>
          <w:p w14:paraId="784B2F24" w14:textId="50913CC9" w:rsidR="00282512" w:rsidRPr="00307CA8" w:rsidRDefault="001531FF" w:rsidP="001531FF">
            <w:pPr>
              <w:rPr>
                <w:b/>
                <w:bCs/>
                <w:sz w:val="20"/>
                <w:szCs w:val="20"/>
              </w:rPr>
            </w:pPr>
            <w:r w:rsidRPr="00307CA8">
              <w:rPr>
                <w:b/>
                <w:bCs/>
                <w:sz w:val="20"/>
                <w:szCs w:val="20"/>
              </w:rPr>
              <w:t>Oorskrydingsbedrag</w:t>
            </w:r>
          </w:p>
        </w:tc>
        <w:tc>
          <w:tcPr>
            <w:tcW w:w="0" w:type="auto"/>
          </w:tcPr>
          <w:p w14:paraId="775C6240" w14:textId="12ED37EF" w:rsidR="00282512" w:rsidRPr="00307CA8" w:rsidRDefault="001531FF" w:rsidP="001531FF">
            <w:pPr>
              <w:jc w:val="both"/>
              <w:rPr>
                <w:sz w:val="20"/>
                <w:szCs w:val="20"/>
              </w:rPr>
            </w:pPr>
            <w:r w:rsidRPr="00307CA8">
              <w:rPr>
                <w:sz w:val="20"/>
                <w:szCs w:val="20"/>
              </w:rPr>
              <w:t>Die oorskrydingsbedrag is die geld wat uit jou</w:t>
            </w:r>
            <w:r w:rsidR="002E3EE8" w:rsidRPr="00307CA8">
              <w:rPr>
                <w:sz w:val="20"/>
                <w:szCs w:val="20"/>
              </w:rPr>
              <w:t xml:space="preserve"> eie sak sal kom as jy teen jou </w:t>
            </w:r>
            <w:r w:rsidRPr="00307CA8">
              <w:rPr>
                <w:sz w:val="20"/>
                <w:szCs w:val="20"/>
              </w:rPr>
              <w:t xml:space="preserve">nie-lewensversekering eis. Byvoorbeeld: As jy </w:t>
            </w:r>
            <w:r w:rsidR="00746EA4" w:rsidRPr="00307CA8">
              <w:rPr>
                <w:sz w:val="20"/>
                <w:szCs w:val="20"/>
              </w:rPr>
              <w:t>ŉ</w:t>
            </w:r>
            <w:r w:rsidRPr="00307CA8">
              <w:rPr>
                <w:sz w:val="20"/>
                <w:szCs w:val="20"/>
              </w:rPr>
              <w:t xml:space="preserve"> goedgekeurde versekeringseis van </w:t>
            </w:r>
            <w:r w:rsidR="00282512" w:rsidRPr="00307CA8">
              <w:rPr>
                <w:sz w:val="20"/>
                <w:szCs w:val="20"/>
              </w:rPr>
              <w:t xml:space="preserve">R100 000 </w:t>
            </w:r>
            <w:r w:rsidRPr="00307CA8">
              <w:rPr>
                <w:sz w:val="20"/>
                <w:szCs w:val="20"/>
              </w:rPr>
              <w:t xml:space="preserve">het en jou oorskrydingsbedrag is </w:t>
            </w:r>
            <w:r w:rsidR="00282512" w:rsidRPr="00307CA8">
              <w:rPr>
                <w:sz w:val="20"/>
                <w:szCs w:val="20"/>
              </w:rPr>
              <w:t xml:space="preserve">R5 000, </w:t>
            </w:r>
            <w:r w:rsidRPr="00307CA8">
              <w:rPr>
                <w:sz w:val="20"/>
                <w:szCs w:val="20"/>
              </w:rPr>
              <w:t xml:space="preserve">sal die versekeringsmaatskappy die verskil aan jou betaal, wat die volle eisbedrag van </w:t>
            </w:r>
            <w:r w:rsidR="00282512" w:rsidRPr="00307CA8">
              <w:rPr>
                <w:sz w:val="20"/>
                <w:szCs w:val="20"/>
              </w:rPr>
              <w:t xml:space="preserve">R100 000 </w:t>
            </w:r>
            <w:r w:rsidRPr="00307CA8">
              <w:rPr>
                <w:sz w:val="20"/>
                <w:szCs w:val="20"/>
              </w:rPr>
              <w:t xml:space="preserve">beloop, minus die oorskrydingsbedrag van </w:t>
            </w:r>
            <w:r w:rsidR="00282512" w:rsidRPr="00307CA8">
              <w:rPr>
                <w:sz w:val="20"/>
                <w:szCs w:val="20"/>
              </w:rPr>
              <w:t xml:space="preserve">R5 000. </w:t>
            </w:r>
            <w:r w:rsidRPr="00307CA8">
              <w:rPr>
                <w:sz w:val="20"/>
                <w:szCs w:val="20"/>
              </w:rPr>
              <w:t xml:space="preserve">Jy sal dus </w:t>
            </w:r>
            <w:r w:rsidR="00282512" w:rsidRPr="00307CA8">
              <w:rPr>
                <w:sz w:val="20"/>
                <w:szCs w:val="20"/>
              </w:rPr>
              <w:t>R95</w:t>
            </w:r>
            <w:r w:rsidRPr="00307CA8">
              <w:rPr>
                <w:sz w:val="20"/>
                <w:szCs w:val="20"/>
              </w:rPr>
              <w:t> </w:t>
            </w:r>
            <w:r w:rsidR="00282512" w:rsidRPr="00307CA8">
              <w:rPr>
                <w:sz w:val="20"/>
                <w:szCs w:val="20"/>
              </w:rPr>
              <w:t>000</w:t>
            </w:r>
            <w:r w:rsidRPr="00307CA8">
              <w:rPr>
                <w:sz w:val="20"/>
                <w:szCs w:val="20"/>
              </w:rPr>
              <w:t xml:space="preserve"> ontvang. </w:t>
            </w:r>
          </w:p>
        </w:tc>
      </w:tr>
      <w:tr w:rsidR="00B067DE" w:rsidRPr="00307CA8" w14:paraId="0912DD17" w14:textId="77777777" w:rsidTr="002B09F5">
        <w:tc>
          <w:tcPr>
            <w:tcW w:w="0" w:type="auto"/>
          </w:tcPr>
          <w:p w14:paraId="014849C4" w14:textId="5AB23EA5" w:rsidR="00BE237C" w:rsidRPr="00307CA8" w:rsidRDefault="00D44DF8" w:rsidP="00D44DF8">
            <w:pPr>
              <w:rPr>
                <w:b/>
                <w:bCs/>
                <w:sz w:val="20"/>
                <w:szCs w:val="20"/>
              </w:rPr>
            </w:pPr>
            <w:r w:rsidRPr="00307CA8">
              <w:rPr>
                <w:b/>
                <w:bCs/>
                <w:sz w:val="20"/>
                <w:szCs w:val="20"/>
              </w:rPr>
              <w:t>Finansiële Diens</w:t>
            </w:r>
            <w:r w:rsidR="00BA5989">
              <w:rPr>
                <w:b/>
                <w:bCs/>
                <w:sz w:val="20"/>
                <w:szCs w:val="20"/>
              </w:rPr>
              <w:t>te</w:t>
            </w:r>
            <w:r w:rsidRPr="00307CA8">
              <w:rPr>
                <w:b/>
                <w:bCs/>
                <w:sz w:val="20"/>
                <w:szCs w:val="20"/>
              </w:rPr>
              <w:t xml:space="preserve">verskaffer </w:t>
            </w:r>
          </w:p>
          <w:p w14:paraId="5319697F" w14:textId="4D4290A3" w:rsidR="00282512" w:rsidRPr="00307CA8" w:rsidRDefault="00BE237C" w:rsidP="00D44DF8">
            <w:pPr>
              <w:rPr>
                <w:b/>
                <w:bCs/>
                <w:sz w:val="20"/>
                <w:szCs w:val="20"/>
              </w:rPr>
            </w:pPr>
            <w:r w:rsidRPr="00307CA8">
              <w:rPr>
                <w:b/>
                <w:bCs/>
                <w:sz w:val="20"/>
                <w:szCs w:val="20"/>
              </w:rPr>
              <w:t>(FSP)</w:t>
            </w:r>
          </w:p>
        </w:tc>
        <w:tc>
          <w:tcPr>
            <w:tcW w:w="0" w:type="auto"/>
          </w:tcPr>
          <w:p w14:paraId="10F10328" w14:textId="42AC6B44" w:rsidR="00282512" w:rsidRPr="00307CA8" w:rsidRDefault="00746EA4" w:rsidP="00BE237C">
            <w:pPr>
              <w:jc w:val="both"/>
              <w:rPr>
                <w:sz w:val="20"/>
                <w:szCs w:val="20"/>
              </w:rPr>
            </w:pPr>
            <w:r w:rsidRPr="00307CA8">
              <w:rPr>
                <w:sz w:val="20"/>
                <w:szCs w:val="20"/>
              </w:rPr>
              <w:t>ŉ</w:t>
            </w:r>
            <w:r w:rsidR="00BE237C" w:rsidRPr="00307CA8">
              <w:rPr>
                <w:sz w:val="20"/>
                <w:szCs w:val="20"/>
              </w:rPr>
              <w:t xml:space="preserve"> Persoon </w:t>
            </w:r>
            <w:r w:rsidR="002E3EE8" w:rsidRPr="00307CA8">
              <w:rPr>
                <w:sz w:val="20"/>
                <w:szCs w:val="20"/>
              </w:rPr>
              <w:t>of maatskappy wat gemagtig is</w:t>
            </w:r>
            <w:r w:rsidR="00BE237C" w:rsidRPr="00307CA8">
              <w:rPr>
                <w:sz w:val="20"/>
                <w:szCs w:val="20"/>
              </w:rPr>
              <w:t xml:space="preserve"> om advies te gee en/of enige tussengangerdiens te lewer in verband met </w:t>
            </w:r>
            <w:r w:rsidRPr="00307CA8">
              <w:rPr>
                <w:sz w:val="20"/>
                <w:szCs w:val="20"/>
              </w:rPr>
              <w:t>ŉ</w:t>
            </w:r>
            <w:r w:rsidR="00BE237C" w:rsidRPr="00307CA8">
              <w:rPr>
                <w:sz w:val="20"/>
                <w:szCs w:val="20"/>
              </w:rPr>
              <w:t xml:space="preserve"> verskeidenheid</w:t>
            </w:r>
            <w:r w:rsidR="00535E0A" w:rsidRPr="00307CA8">
              <w:rPr>
                <w:sz w:val="20"/>
                <w:szCs w:val="20"/>
              </w:rPr>
              <w:t xml:space="preserve"> </w:t>
            </w:r>
            <w:r w:rsidR="00BE237C" w:rsidRPr="00307CA8">
              <w:rPr>
                <w:sz w:val="20"/>
                <w:szCs w:val="20"/>
              </w:rPr>
              <w:t>finansiële produkte</w:t>
            </w:r>
            <w:r w:rsidR="00535E0A" w:rsidRPr="00307CA8">
              <w:rPr>
                <w:sz w:val="20"/>
                <w:szCs w:val="20"/>
              </w:rPr>
              <w:t xml:space="preserve"> </w:t>
            </w:r>
            <w:r w:rsidR="00BE237C" w:rsidRPr="00307CA8">
              <w:rPr>
                <w:sz w:val="20"/>
                <w:szCs w:val="20"/>
              </w:rPr>
              <w:t xml:space="preserve">insluitend beleggingsprodukte en </w:t>
            </w:r>
            <w:r w:rsidR="00535E0A" w:rsidRPr="00307CA8">
              <w:rPr>
                <w:sz w:val="20"/>
                <w:szCs w:val="20"/>
              </w:rPr>
              <w:t>versekeringspolis</w:t>
            </w:r>
            <w:r w:rsidR="00BE237C" w:rsidRPr="00307CA8">
              <w:rPr>
                <w:sz w:val="20"/>
                <w:szCs w:val="20"/>
              </w:rPr>
              <w:t>. Die FSP-lisensie van die persoon of maatskappy spesifiseer d</w:t>
            </w:r>
            <w:r w:rsidR="00B721FE" w:rsidRPr="00307CA8">
              <w:rPr>
                <w:sz w:val="20"/>
                <w:szCs w:val="20"/>
              </w:rPr>
              <w:t xml:space="preserve">ie produkte of dienste wat </w:t>
            </w:r>
            <w:r w:rsidR="00B34A96" w:rsidRPr="00307CA8">
              <w:rPr>
                <w:sz w:val="20"/>
                <w:szCs w:val="20"/>
              </w:rPr>
              <w:t>hy/</w:t>
            </w:r>
            <w:r w:rsidR="00BE237C" w:rsidRPr="00307CA8">
              <w:rPr>
                <w:sz w:val="20"/>
                <w:szCs w:val="20"/>
              </w:rPr>
              <w:t xml:space="preserve">hulle gemagtig is om oor te adviseer of </w:t>
            </w:r>
            <w:r w:rsidR="002E3EE8" w:rsidRPr="00307CA8">
              <w:rPr>
                <w:sz w:val="20"/>
                <w:szCs w:val="20"/>
              </w:rPr>
              <w:t xml:space="preserve">dit </w:t>
            </w:r>
            <w:r w:rsidR="00BE237C" w:rsidRPr="00307CA8">
              <w:rPr>
                <w:sz w:val="20"/>
                <w:szCs w:val="20"/>
              </w:rPr>
              <w:t xml:space="preserve">te verkoop. </w:t>
            </w:r>
          </w:p>
        </w:tc>
      </w:tr>
      <w:tr w:rsidR="00B067DE" w:rsidRPr="00307CA8" w14:paraId="691EAEFA" w14:textId="77777777" w:rsidTr="002B09F5">
        <w:tc>
          <w:tcPr>
            <w:tcW w:w="0" w:type="auto"/>
          </w:tcPr>
          <w:p w14:paraId="33B880BD" w14:textId="682ADD5F" w:rsidR="00282512" w:rsidRPr="00307CA8" w:rsidRDefault="00BE237C" w:rsidP="00BE237C">
            <w:pPr>
              <w:rPr>
                <w:b/>
                <w:bCs/>
                <w:sz w:val="20"/>
                <w:szCs w:val="20"/>
              </w:rPr>
            </w:pPr>
            <w:r w:rsidRPr="00307CA8">
              <w:rPr>
                <w:b/>
                <w:bCs/>
                <w:sz w:val="20"/>
                <w:szCs w:val="20"/>
              </w:rPr>
              <w:t xml:space="preserve">Dekking teen brand en diefstal </w:t>
            </w:r>
          </w:p>
        </w:tc>
        <w:tc>
          <w:tcPr>
            <w:tcW w:w="0" w:type="auto"/>
          </w:tcPr>
          <w:p w14:paraId="482FB424" w14:textId="07ABA5EC" w:rsidR="00282512" w:rsidRPr="00307CA8" w:rsidRDefault="00BE237C" w:rsidP="00BE237C">
            <w:pPr>
              <w:jc w:val="both"/>
              <w:rPr>
                <w:sz w:val="20"/>
                <w:szCs w:val="20"/>
              </w:rPr>
            </w:pPr>
            <w:r w:rsidRPr="00307CA8">
              <w:rPr>
                <w:sz w:val="20"/>
                <w:szCs w:val="20"/>
              </w:rPr>
              <w:t>De</w:t>
            </w:r>
            <w:r w:rsidR="003D0A85" w:rsidRPr="00307CA8">
              <w:rPr>
                <w:sz w:val="20"/>
                <w:szCs w:val="20"/>
              </w:rPr>
              <w:t>kking vir verlore</w:t>
            </w:r>
            <w:r w:rsidRPr="00307CA8">
              <w:rPr>
                <w:sz w:val="20"/>
                <w:szCs w:val="20"/>
              </w:rPr>
              <w:t xml:space="preserve"> of beskadig</w:t>
            </w:r>
            <w:r w:rsidR="003D0A85" w:rsidRPr="00307CA8">
              <w:rPr>
                <w:sz w:val="20"/>
                <w:szCs w:val="20"/>
              </w:rPr>
              <w:t>de eiendom in</w:t>
            </w:r>
            <w:r w:rsidRPr="00307CA8">
              <w:rPr>
                <w:sz w:val="20"/>
                <w:szCs w:val="20"/>
              </w:rPr>
              <w:t xml:space="preserve"> geval van brand o</w:t>
            </w:r>
            <w:r w:rsidR="003D0A85" w:rsidRPr="00307CA8">
              <w:rPr>
                <w:sz w:val="20"/>
                <w:szCs w:val="20"/>
              </w:rPr>
              <w:t>f diefstal. Verlies of skade</w:t>
            </w:r>
            <w:r w:rsidRPr="00307CA8">
              <w:rPr>
                <w:sz w:val="20"/>
                <w:szCs w:val="20"/>
              </w:rPr>
              <w:t xml:space="preserve"> deu</w:t>
            </w:r>
            <w:r w:rsidR="003D0A85" w:rsidRPr="00307CA8">
              <w:rPr>
                <w:sz w:val="20"/>
                <w:szCs w:val="20"/>
              </w:rPr>
              <w:t>r enigiets anders veroorsaak, is</w:t>
            </w:r>
            <w:r w:rsidRPr="00307CA8">
              <w:rPr>
                <w:sz w:val="20"/>
                <w:szCs w:val="20"/>
              </w:rPr>
              <w:t xml:space="preserve"> nie gedek nie. </w:t>
            </w:r>
          </w:p>
        </w:tc>
      </w:tr>
      <w:tr w:rsidR="00B067DE" w:rsidRPr="00307CA8" w14:paraId="31BD72D6" w14:textId="77777777" w:rsidTr="002B09F5">
        <w:tc>
          <w:tcPr>
            <w:tcW w:w="0" w:type="auto"/>
          </w:tcPr>
          <w:p w14:paraId="592BAE38" w14:textId="4B8C3C2E" w:rsidR="00282512" w:rsidRPr="00307CA8" w:rsidRDefault="00282512" w:rsidP="00204502">
            <w:pPr>
              <w:rPr>
                <w:b/>
                <w:bCs/>
                <w:sz w:val="20"/>
                <w:szCs w:val="20"/>
              </w:rPr>
            </w:pPr>
            <w:r w:rsidRPr="00307CA8">
              <w:rPr>
                <w:b/>
                <w:bCs/>
                <w:sz w:val="20"/>
                <w:szCs w:val="20"/>
              </w:rPr>
              <w:t>Gra</w:t>
            </w:r>
            <w:r w:rsidR="00204502" w:rsidRPr="00307CA8">
              <w:rPr>
                <w:b/>
                <w:bCs/>
                <w:sz w:val="20"/>
                <w:szCs w:val="20"/>
              </w:rPr>
              <w:t xml:space="preserve">sietydperk </w:t>
            </w:r>
          </w:p>
        </w:tc>
        <w:tc>
          <w:tcPr>
            <w:tcW w:w="0" w:type="auto"/>
          </w:tcPr>
          <w:p w14:paraId="7BC78EC7" w14:textId="04E0BFAB" w:rsidR="00282512" w:rsidRPr="00307CA8" w:rsidRDefault="00204502" w:rsidP="00204502">
            <w:pPr>
              <w:jc w:val="both"/>
              <w:rPr>
                <w:sz w:val="20"/>
                <w:szCs w:val="20"/>
              </w:rPr>
            </w:pPr>
            <w:r w:rsidRPr="00307CA8">
              <w:rPr>
                <w:sz w:val="20"/>
                <w:szCs w:val="20"/>
                <w:shd w:val="clear" w:color="auto" w:fill="FFFFFF"/>
              </w:rPr>
              <w:t xml:space="preserve">As premies nie op die vervaldatum betaal is nie, moet daar </w:t>
            </w:r>
            <w:r w:rsidR="00535E0A" w:rsidRPr="00307CA8">
              <w:rPr>
                <w:sz w:val="20"/>
                <w:szCs w:val="20"/>
                <w:shd w:val="clear" w:color="auto" w:fill="FFFFFF"/>
              </w:rPr>
              <w:t>ŉ</w:t>
            </w:r>
            <w:r w:rsidRPr="00307CA8">
              <w:rPr>
                <w:sz w:val="20"/>
                <w:szCs w:val="20"/>
                <w:shd w:val="clear" w:color="auto" w:fill="FFFFFF"/>
              </w:rPr>
              <w:t xml:space="preserve"> tydperk van minstens 15 dae grasie wees voor die polis verval. Maatskappye mag </w:t>
            </w:r>
            <w:r w:rsidR="00535E0A" w:rsidRPr="00307CA8">
              <w:rPr>
                <w:sz w:val="20"/>
                <w:szCs w:val="20"/>
                <w:shd w:val="clear" w:color="auto" w:fill="FFFFFF"/>
              </w:rPr>
              <w:t>ŉ</w:t>
            </w:r>
            <w:r w:rsidRPr="00307CA8">
              <w:rPr>
                <w:sz w:val="20"/>
                <w:szCs w:val="20"/>
                <w:shd w:val="clear" w:color="auto" w:fill="FFFFFF"/>
              </w:rPr>
              <w:t xml:space="preserve"> langer tydperk toestaan, dikwels 30 dae. Dit is belangrik dat polishouers die terme en voorwaardes van die kontrak lees en verstaan. </w:t>
            </w:r>
          </w:p>
        </w:tc>
      </w:tr>
      <w:tr w:rsidR="00B067DE" w:rsidRPr="00307CA8" w14:paraId="129A23F5" w14:textId="77777777" w:rsidTr="002B09F5">
        <w:tc>
          <w:tcPr>
            <w:tcW w:w="0" w:type="auto"/>
          </w:tcPr>
          <w:p w14:paraId="4BEB5009" w14:textId="083B75D7" w:rsidR="00282512" w:rsidRPr="00307CA8" w:rsidRDefault="009C0292" w:rsidP="009C0292">
            <w:pPr>
              <w:rPr>
                <w:b/>
                <w:bCs/>
                <w:sz w:val="20"/>
                <w:szCs w:val="20"/>
              </w:rPr>
            </w:pPr>
            <w:r w:rsidRPr="00307CA8">
              <w:rPr>
                <w:b/>
                <w:bCs/>
                <w:sz w:val="20"/>
                <w:szCs w:val="20"/>
              </w:rPr>
              <w:t xml:space="preserve">Versekering vir huishoudelike inhoud </w:t>
            </w:r>
          </w:p>
        </w:tc>
        <w:tc>
          <w:tcPr>
            <w:tcW w:w="0" w:type="auto"/>
          </w:tcPr>
          <w:p w14:paraId="1D6A5060" w14:textId="54B33609" w:rsidR="00282512" w:rsidRPr="00307CA8" w:rsidRDefault="009C0292" w:rsidP="00E81D56">
            <w:pPr>
              <w:jc w:val="both"/>
              <w:rPr>
                <w:sz w:val="20"/>
                <w:szCs w:val="20"/>
              </w:rPr>
            </w:pPr>
            <w:r w:rsidRPr="00307CA8">
              <w:rPr>
                <w:sz w:val="20"/>
                <w:szCs w:val="20"/>
              </w:rPr>
              <w:t>Dié versek</w:t>
            </w:r>
            <w:r w:rsidR="00670DCA" w:rsidRPr="00307CA8">
              <w:rPr>
                <w:sz w:val="20"/>
                <w:szCs w:val="20"/>
              </w:rPr>
              <w:t>ering, ook bekend as huisinhoud</w:t>
            </w:r>
            <w:r w:rsidRPr="00307CA8">
              <w:rPr>
                <w:sz w:val="20"/>
                <w:szCs w:val="20"/>
              </w:rPr>
              <w:t xml:space="preserve">versekering, dek jou teen die skade, verlies of diefstal van alle </w:t>
            </w:r>
            <w:r w:rsidR="007F0ECB" w:rsidRPr="00307CA8">
              <w:rPr>
                <w:sz w:val="20"/>
                <w:szCs w:val="20"/>
              </w:rPr>
              <w:t xml:space="preserve">roerende </w:t>
            </w:r>
            <w:r w:rsidR="00E81D56" w:rsidRPr="00307CA8">
              <w:rPr>
                <w:sz w:val="20"/>
                <w:szCs w:val="20"/>
              </w:rPr>
              <w:t xml:space="preserve">goedere in jou huis. Die woord ‘huishoudelik’ dui daarop dat die besittings van die mense saam met jou in die huis leef, se besittings ook gedek is. </w:t>
            </w:r>
          </w:p>
        </w:tc>
      </w:tr>
      <w:tr w:rsidR="00B067DE" w:rsidRPr="00307CA8" w14:paraId="0BCA44DF" w14:textId="77777777" w:rsidTr="002B09F5">
        <w:tc>
          <w:tcPr>
            <w:tcW w:w="0" w:type="auto"/>
          </w:tcPr>
          <w:p w14:paraId="3E622082" w14:textId="6FAFA6BE" w:rsidR="00282512" w:rsidRPr="00307CA8" w:rsidRDefault="00E81D56" w:rsidP="00E81D56">
            <w:pPr>
              <w:rPr>
                <w:b/>
                <w:bCs/>
                <w:sz w:val="20"/>
                <w:szCs w:val="20"/>
              </w:rPr>
            </w:pPr>
            <w:r w:rsidRPr="00307CA8">
              <w:rPr>
                <w:b/>
                <w:bCs/>
                <w:sz w:val="20"/>
                <w:szCs w:val="20"/>
              </w:rPr>
              <w:t xml:space="preserve">Huiseienaars-versekering </w:t>
            </w:r>
          </w:p>
        </w:tc>
        <w:tc>
          <w:tcPr>
            <w:tcW w:w="0" w:type="auto"/>
          </w:tcPr>
          <w:p w14:paraId="5585DF09" w14:textId="7A2CDC1F" w:rsidR="009E760F" w:rsidRPr="00307CA8" w:rsidRDefault="009E760F" w:rsidP="009E760F">
            <w:pPr>
              <w:jc w:val="both"/>
              <w:rPr>
                <w:sz w:val="20"/>
                <w:szCs w:val="20"/>
              </w:rPr>
            </w:pPr>
            <w:r w:rsidRPr="00307CA8">
              <w:rPr>
                <w:sz w:val="20"/>
                <w:szCs w:val="20"/>
              </w:rPr>
              <w:t>Dit dek e</w:t>
            </w:r>
            <w:r w:rsidR="00E81D56" w:rsidRPr="00307CA8">
              <w:rPr>
                <w:sz w:val="20"/>
                <w:szCs w:val="20"/>
              </w:rPr>
              <w:t>nige strukturele skade aan jou huis as sodanig</w:t>
            </w:r>
            <w:r w:rsidR="00670DCA" w:rsidRPr="00307CA8">
              <w:rPr>
                <w:sz w:val="20"/>
                <w:szCs w:val="20"/>
              </w:rPr>
              <w:t>,</w:t>
            </w:r>
            <w:r w:rsidR="00E81D56" w:rsidRPr="00307CA8">
              <w:rPr>
                <w:sz w:val="20"/>
                <w:szCs w:val="20"/>
              </w:rPr>
              <w:t xml:space="preserve"> insluitend </w:t>
            </w:r>
            <w:r w:rsidR="00CD3E33" w:rsidRPr="00307CA8">
              <w:rPr>
                <w:sz w:val="20"/>
                <w:szCs w:val="20"/>
              </w:rPr>
              <w:t>vasstaande voorwerpe</w:t>
            </w:r>
            <w:r w:rsidRPr="00307CA8">
              <w:rPr>
                <w:sz w:val="20"/>
                <w:szCs w:val="20"/>
              </w:rPr>
              <w:t xml:space="preserve"> en toebehore. </w:t>
            </w:r>
          </w:p>
        </w:tc>
      </w:tr>
      <w:tr w:rsidR="00B067DE" w:rsidRPr="00307CA8" w14:paraId="7E33E217" w14:textId="77777777" w:rsidTr="002B09F5">
        <w:tc>
          <w:tcPr>
            <w:tcW w:w="0" w:type="auto"/>
          </w:tcPr>
          <w:p w14:paraId="69C0E85D" w14:textId="16B83945" w:rsidR="00282512" w:rsidRPr="00307CA8" w:rsidRDefault="00282512" w:rsidP="00B067DE">
            <w:pPr>
              <w:rPr>
                <w:b/>
                <w:bCs/>
                <w:sz w:val="20"/>
                <w:szCs w:val="20"/>
              </w:rPr>
            </w:pPr>
            <w:r w:rsidRPr="00307CA8">
              <w:rPr>
                <w:b/>
                <w:bCs/>
                <w:sz w:val="20"/>
                <w:szCs w:val="20"/>
              </w:rPr>
              <w:t>Poli</w:t>
            </w:r>
            <w:r w:rsidR="00B067DE" w:rsidRPr="00307CA8">
              <w:rPr>
                <w:b/>
                <w:bCs/>
                <w:sz w:val="20"/>
                <w:szCs w:val="20"/>
              </w:rPr>
              <w:t>svoordele</w:t>
            </w:r>
          </w:p>
        </w:tc>
        <w:tc>
          <w:tcPr>
            <w:tcW w:w="0" w:type="auto"/>
          </w:tcPr>
          <w:p w14:paraId="289F3152" w14:textId="0C321245" w:rsidR="00282512" w:rsidRPr="00307CA8" w:rsidRDefault="00B067DE" w:rsidP="00B067DE">
            <w:pPr>
              <w:jc w:val="both"/>
              <w:rPr>
                <w:sz w:val="20"/>
                <w:szCs w:val="20"/>
              </w:rPr>
            </w:pPr>
            <w:r w:rsidRPr="00307CA8">
              <w:rPr>
                <w:sz w:val="20"/>
                <w:szCs w:val="20"/>
                <w:shd w:val="clear" w:color="auto" w:fill="FFFFFF"/>
              </w:rPr>
              <w:t xml:space="preserve">Die voordele waarop </w:t>
            </w:r>
            <w:r w:rsidR="00535E0A" w:rsidRPr="00307CA8">
              <w:rPr>
                <w:sz w:val="20"/>
                <w:szCs w:val="20"/>
                <w:shd w:val="clear" w:color="auto" w:fill="FFFFFF"/>
              </w:rPr>
              <w:t>ŉ</w:t>
            </w:r>
            <w:r w:rsidRPr="00307CA8">
              <w:rPr>
                <w:sz w:val="20"/>
                <w:szCs w:val="20"/>
                <w:shd w:val="clear" w:color="auto" w:fill="FFFFFF"/>
              </w:rPr>
              <w:t xml:space="preserve"> persoon kontraktueel geregtig is kragtens </w:t>
            </w:r>
            <w:r w:rsidR="00535E0A" w:rsidRPr="00307CA8">
              <w:rPr>
                <w:sz w:val="20"/>
                <w:szCs w:val="20"/>
                <w:shd w:val="clear" w:color="auto" w:fill="FFFFFF"/>
              </w:rPr>
              <w:t>ŉ</w:t>
            </w:r>
            <w:r w:rsidRPr="00307CA8">
              <w:rPr>
                <w:sz w:val="20"/>
                <w:szCs w:val="20"/>
                <w:shd w:val="clear" w:color="auto" w:fill="FFFFFF"/>
              </w:rPr>
              <w:t xml:space="preserve"> nie-lewensversekeringspolis. </w:t>
            </w:r>
          </w:p>
        </w:tc>
      </w:tr>
      <w:tr w:rsidR="00B067DE" w:rsidRPr="00307CA8" w14:paraId="420CEF68" w14:textId="77777777" w:rsidTr="002B09F5">
        <w:tc>
          <w:tcPr>
            <w:tcW w:w="0" w:type="auto"/>
          </w:tcPr>
          <w:p w14:paraId="27757B40" w14:textId="6F52F454" w:rsidR="00282512" w:rsidRPr="00307CA8" w:rsidRDefault="00B067DE" w:rsidP="00B067DE">
            <w:pPr>
              <w:rPr>
                <w:b/>
                <w:bCs/>
                <w:sz w:val="20"/>
                <w:szCs w:val="20"/>
              </w:rPr>
            </w:pPr>
            <w:r w:rsidRPr="00307CA8">
              <w:rPr>
                <w:b/>
                <w:bCs/>
                <w:sz w:val="20"/>
                <w:szCs w:val="20"/>
              </w:rPr>
              <w:t xml:space="preserve">Polishouer </w:t>
            </w:r>
          </w:p>
        </w:tc>
        <w:tc>
          <w:tcPr>
            <w:tcW w:w="0" w:type="auto"/>
          </w:tcPr>
          <w:p w14:paraId="6106197E" w14:textId="58F4EEE1" w:rsidR="00DE5E81" w:rsidRPr="00307CA8" w:rsidRDefault="00B067DE" w:rsidP="00B067DE">
            <w:pPr>
              <w:jc w:val="both"/>
              <w:rPr>
                <w:sz w:val="20"/>
                <w:szCs w:val="20"/>
              </w:rPr>
            </w:pPr>
            <w:r w:rsidRPr="00307CA8">
              <w:rPr>
                <w:sz w:val="20"/>
                <w:szCs w:val="20"/>
              </w:rPr>
              <w:t xml:space="preserve">Die persoon wat daarop geregtig is om die polisvoordele kragtens </w:t>
            </w:r>
            <w:r w:rsidR="00535E0A" w:rsidRPr="00307CA8">
              <w:rPr>
                <w:sz w:val="20"/>
                <w:szCs w:val="20"/>
              </w:rPr>
              <w:t>ŉ</w:t>
            </w:r>
            <w:r w:rsidRPr="00307CA8">
              <w:rPr>
                <w:sz w:val="20"/>
                <w:szCs w:val="20"/>
              </w:rPr>
              <w:t xml:space="preserve"> spesifieke versekeringspolis te ontvang. </w:t>
            </w:r>
          </w:p>
        </w:tc>
      </w:tr>
      <w:tr w:rsidR="00B067DE" w:rsidRPr="00307CA8" w14:paraId="3C53BA01" w14:textId="77777777" w:rsidTr="002B09F5">
        <w:tc>
          <w:tcPr>
            <w:tcW w:w="0" w:type="auto"/>
          </w:tcPr>
          <w:p w14:paraId="0549538F" w14:textId="5094512C" w:rsidR="00282512" w:rsidRPr="00307CA8" w:rsidRDefault="00A2043D" w:rsidP="002B09F5">
            <w:pPr>
              <w:rPr>
                <w:b/>
                <w:bCs/>
                <w:sz w:val="20"/>
                <w:szCs w:val="20"/>
              </w:rPr>
            </w:pPr>
            <w:r w:rsidRPr="00307CA8">
              <w:rPr>
                <w:b/>
                <w:bCs/>
                <w:sz w:val="20"/>
                <w:szCs w:val="20"/>
              </w:rPr>
              <w:t>Premie</w:t>
            </w:r>
          </w:p>
        </w:tc>
        <w:tc>
          <w:tcPr>
            <w:tcW w:w="0" w:type="auto"/>
          </w:tcPr>
          <w:p w14:paraId="69174234" w14:textId="6C899F56" w:rsidR="00282512" w:rsidRPr="00307CA8" w:rsidRDefault="00A2043D" w:rsidP="00535E0A">
            <w:pPr>
              <w:jc w:val="both"/>
              <w:rPr>
                <w:sz w:val="20"/>
                <w:szCs w:val="20"/>
              </w:rPr>
            </w:pPr>
            <w:r w:rsidRPr="00307CA8">
              <w:rPr>
                <w:sz w:val="20"/>
                <w:szCs w:val="20"/>
              </w:rPr>
              <w:t xml:space="preserve">Die geldbedrag wat jy aan </w:t>
            </w:r>
            <w:r w:rsidR="00535E0A" w:rsidRPr="00307CA8">
              <w:rPr>
                <w:sz w:val="20"/>
                <w:szCs w:val="20"/>
              </w:rPr>
              <w:t>ŉ</w:t>
            </w:r>
            <w:r w:rsidRPr="00307CA8">
              <w:rPr>
                <w:sz w:val="20"/>
                <w:szCs w:val="20"/>
              </w:rPr>
              <w:t xml:space="preserve"> versekeringsmaatskappy sal bet</w:t>
            </w:r>
            <w:r w:rsidR="00535E0A">
              <w:rPr>
                <w:sz w:val="20"/>
                <w:szCs w:val="20"/>
              </w:rPr>
              <w:t>aal in ruil vir die voordeel/voordele</w:t>
            </w:r>
            <w:r w:rsidR="00670DCA" w:rsidRPr="00307CA8">
              <w:rPr>
                <w:sz w:val="20"/>
                <w:szCs w:val="20"/>
              </w:rPr>
              <w:t>.</w:t>
            </w:r>
            <w:r w:rsidRPr="00307CA8">
              <w:rPr>
                <w:sz w:val="20"/>
                <w:szCs w:val="20"/>
              </w:rPr>
              <w:t xml:space="preserve"> Premies word </w:t>
            </w:r>
            <w:r w:rsidR="00535E0A">
              <w:rPr>
                <w:sz w:val="20"/>
                <w:szCs w:val="20"/>
              </w:rPr>
              <w:t>volgens</w:t>
            </w:r>
            <w:r w:rsidRPr="00307CA8">
              <w:rPr>
                <w:sz w:val="20"/>
                <w:szCs w:val="20"/>
              </w:rPr>
              <w:t xml:space="preserve"> gereelde ooreengekome periodes betaal, gewoonlik maandeliks of jaarliks. </w:t>
            </w:r>
          </w:p>
        </w:tc>
      </w:tr>
      <w:tr w:rsidR="00B067DE" w:rsidRPr="00307CA8" w14:paraId="20747723" w14:textId="77777777" w:rsidTr="002B09F5">
        <w:tc>
          <w:tcPr>
            <w:tcW w:w="0" w:type="auto"/>
          </w:tcPr>
          <w:p w14:paraId="73138E87" w14:textId="0ECA6639" w:rsidR="00282512" w:rsidRPr="00307CA8" w:rsidRDefault="00A2043D" w:rsidP="00A2043D">
            <w:pPr>
              <w:rPr>
                <w:b/>
                <w:bCs/>
                <w:sz w:val="20"/>
                <w:szCs w:val="20"/>
              </w:rPr>
            </w:pPr>
            <w:r w:rsidRPr="00307CA8">
              <w:rPr>
                <w:b/>
                <w:bCs/>
                <w:sz w:val="20"/>
                <w:szCs w:val="20"/>
              </w:rPr>
              <w:t xml:space="preserve">Verteenwoordiger </w:t>
            </w:r>
          </w:p>
        </w:tc>
        <w:tc>
          <w:tcPr>
            <w:tcW w:w="0" w:type="auto"/>
          </w:tcPr>
          <w:p w14:paraId="504FCCE6" w14:textId="1D8C661D" w:rsidR="00282512" w:rsidRPr="00307CA8" w:rsidRDefault="00A2043D" w:rsidP="00A2043D">
            <w:pPr>
              <w:jc w:val="both"/>
              <w:rPr>
                <w:sz w:val="20"/>
                <w:szCs w:val="20"/>
              </w:rPr>
            </w:pPr>
            <w:r w:rsidRPr="00307CA8">
              <w:rPr>
                <w:sz w:val="20"/>
                <w:szCs w:val="20"/>
              </w:rPr>
              <w:t xml:space="preserve">Enige persoon wat </w:t>
            </w:r>
            <w:r w:rsidR="00535E0A" w:rsidRPr="00307CA8">
              <w:rPr>
                <w:sz w:val="20"/>
                <w:szCs w:val="20"/>
              </w:rPr>
              <w:t>ŉ</w:t>
            </w:r>
            <w:r w:rsidRPr="00307CA8">
              <w:rPr>
                <w:sz w:val="20"/>
                <w:szCs w:val="20"/>
              </w:rPr>
              <w:t xml:space="preserve"> finansiële diens aan </w:t>
            </w:r>
            <w:r w:rsidR="00535E0A" w:rsidRPr="00307CA8">
              <w:rPr>
                <w:sz w:val="20"/>
                <w:szCs w:val="20"/>
              </w:rPr>
              <w:t>ŉ</w:t>
            </w:r>
            <w:r w:rsidRPr="00307CA8">
              <w:rPr>
                <w:sz w:val="20"/>
                <w:szCs w:val="20"/>
              </w:rPr>
              <w:t xml:space="preserve"> kliënt lewer vir of namens </w:t>
            </w:r>
            <w:r w:rsidR="00535E0A" w:rsidRPr="00307CA8">
              <w:rPr>
                <w:sz w:val="20"/>
                <w:szCs w:val="20"/>
              </w:rPr>
              <w:t>ŉ</w:t>
            </w:r>
            <w:r w:rsidRPr="00307CA8">
              <w:rPr>
                <w:sz w:val="20"/>
                <w:szCs w:val="20"/>
              </w:rPr>
              <w:t xml:space="preserve"> </w:t>
            </w:r>
            <w:r w:rsidRPr="00307CA8">
              <w:rPr>
                <w:sz w:val="20"/>
                <w:szCs w:val="20"/>
              </w:rPr>
              <w:lastRenderedPageBreak/>
              <w:t>gemagtigde finansiëlediens</w:t>
            </w:r>
            <w:r w:rsidR="00BA5989">
              <w:rPr>
                <w:sz w:val="20"/>
                <w:szCs w:val="20"/>
              </w:rPr>
              <w:t>te</w:t>
            </w:r>
            <w:r w:rsidRPr="00307CA8">
              <w:rPr>
                <w:sz w:val="20"/>
                <w:szCs w:val="20"/>
              </w:rPr>
              <w:t xml:space="preserve">verskaffer </w:t>
            </w:r>
            <w:r w:rsidR="00282512" w:rsidRPr="00307CA8">
              <w:rPr>
                <w:sz w:val="20"/>
                <w:szCs w:val="20"/>
              </w:rPr>
              <w:t>(FSP)</w:t>
            </w:r>
            <w:r w:rsidRPr="00307CA8">
              <w:rPr>
                <w:sz w:val="20"/>
                <w:szCs w:val="20"/>
              </w:rPr>
              <w:t xml:space="preserve">, soos </w:t>
            </w:r>
            <w:r w:rsidR="00535E0A" w:rsidRPr="00307CA8">
              <w:rPr>
                <w:sz w:val="20"/>
                <w:szCs w:val="20"/>
              </w:rPr>
              <w:t>ŉ</w:t>
            </w:r>
            <w:r w:rsidRPr="00307CA8">
              <w:rPr>
                <w:sz w:val="20"/>
                <w:szCs w:val="20"/>
              </w:rPr>
              <w:t xml:space="preserve"> finansiële adviseur/ makelaar.</w:t>
            </w:r>
            <w:r w:rsidR="00535E0A" w:rsidRPr="00307CA8">
              <w:rPr>
                <w:sz w:val="20"/>
                <w:szCs w:val="20"/>
              </w:rPr>
              <w:t xml:space="preserve"> </w:t>
            </w:r>
          </w:p>
        </w:tc>
      </w:tr>
      <w:tr w:rsidR="00B067DE" w:rsidRPr="00307CA8" w14:paraId="00EA00F0" w14:textId="77777777" w:rsidTr="002B09F5">
        <w:tc>
          <w:tcPr>
            <w:tcW w:w="0" w:type="auto"/>
          </w:tcPr>
          <w:p w14:paraId="2F0B3C8D" w14:textId="3EDB116C" w:rsidR="00282512" w:rsidRPr="00307CA8" w:rsidRDefault="00282512" w:rsidP="002B09F5">
            <w:pPr>
              <w:rPr>
                <w:b/>
                <w:bCs/>
                <w:sz w:val="20"/>
                <w:szCs w:val="20"/>
              </w:rPr>
            </w:pPr>
            <w:r w:rsidRPr="00307CA8">
              <w:rPr>
                <w:b/>
                <w:bCs/>
                <w:sz w:val="20"/>
                <w:szCs w:val="20"/>
              </w:rPr>
              <w:lastRenderedPageBreak/>
              <w:t>Ris</w:t>
            </w:r>
            <w:r w:rsidR="00A2043D" w:rsidRPr="00307CA8">
              <w:rPr>
                <w:b/>
                <w:bCs/>
                <w:sz w:val="20"/>
                <w:szCs w:val="20"/>
              </w:rPr>
              <w:t>i</w:t>
            </w:r>
            <w:r w:rsidRPr="00307CA8">
              <w:rPr>
                <w:b/>
                <w:bCs/>
                <w:sz w:val="20"/>
                <w:szCs w:val="20"/>
              </w:rPr>
              <w:t>k</w:t>
            </w:r>
            <w:r w:rsidR="00A2043D" w:rsidRPr="00307CA8">
              <w:rPr>
                <w:b/>
                <w:bCs/>
                <w:sz w:val="20"/>
                <w:szCs w:val="20"/>
              </w:rPr>
              <w:t>o</w:t>
            </w:r>
          </w:p>
        </w:tc>
        <w:tc>
          <w:tcPr>
            <w:tcW w:w="0" w:type="auto"/>
          </w:tcPr>
          <w:p w14:paraId="5D1EC7F6" w14:textId="4A6D48C6" w:rsidR="00282512" w:rsidRPr="00307CA8" w:rsidRDefault="00A2043D" w:rsidP="00A2043D">
            <w:pPr>
              <w:jc w:val="both"/>
              <w:rPr>
                <w:sz w:val="20"/>
                <w:szCs w:val="20"/>
              </w:rPr>
            </w:pPr>
            <w:r w:rsidRPr="00307CA8">
              <w:rPr>
                <w:sz w:val="20"/>
                <w:szCs w:val="20"/>
              </w:rPr>
              <w:t xml:space="preserve">Die moontlikheid dat </w:t>
            </w:r>
            <w:r w:rsidR="00535E0A" w:rsidRPr="00307CA8">
              <w:rPr>
                <w:sz w:val="20"/>
                <w:szCs w:val="20"/>
              </w:rPr>
              <w:t>ŉ</w:t>
            </w:r>
            <w:r w:rsidRPr="00307CA8">
              <w:rPr>
                <w:sz w:val="20"/>
                <w:szCs w:val="20"/>
              </w:rPr>
              <w:t xml:space="preserve"> spesifieke gebeur</w:t>
            </w:r>
            <w:r w:rsidR="00A5443E">
              <w:rPr>
                <w:sz w:val="20"/>
                <w:szCs w:val="20"/>
              </w:rPr>
              <w:t xml:space="preserve">tenis </w:t>
            </w:r>
            <w:r w:rsidRPr="00307CA8">
              <w:rPr>
                <w:sz w:val="20"/>
                <w:szCs w:val="20"/>
              </w:rPr>
              <w:t xml:space="preserve">kan plaasvind in tydperk wat jou polis van krag is. </w:t>
            </w:r>
          </w:p>
        </w:tc>
      </w:tr>
      <w:bookmarkEnd w:id="1"/>
    </w:tbl>
    <w:p w14:paraId="2C329F20" w14:textId="77777777" w:rsidR="00282512" w:rsidRPr="00307CA8" w:rsidRDefault="00282512" w:rsidP="00282512">
      <w:pPr>
        <w:spacing w:before="55"/>
        <w:ind w:right="544"/>
        <w:jc w:val="both"/>
        <w:rPr>
          <w:b/>
          <w:sz w:val="20"/>
          <w:szCs w:val="20"/>
        </w:rPr>
      </w:pPr>
    </w:p>
    <w:p w14:paraId="2D0F6159" w14:textId="77777777" w:rsidR="00282512" w:rsidRPr="00307CA8" w:rsidRDefault="00282512" w:rsidP="00282512">
      <w:pPr>
        <w:spacing w:before="55"/>
        <w:ind w:right="544"/>
        <w:jc w:val="both"/>
        <w:rPr>
          <w:b/>
          <w:sz w:val="20"/>
          <w:szCs w:val="20"/>
        </w:rPr>
      </w:pPr>
    </w:p>
    <w:p w14:paraId="421666B1" w14:textId="05EC08B9" w:rsidR="00282512" w:rsidRPr="00307CA8" w:rsidRDefault="00BF4507" w:rsidP="00282512">
      <w:pPr>
        <w:jc w:val="both"/>
        <w:rPr>
          <w:b/>
          <w:sz w:val="20"/>
          <w:szCs w:val="20"/>
        </w:rPr>
      </w:pPr>
      <w:r w:rsidRPr="00307CA8">
        <w:rPr>
          <w:b/>
          <w:sz w:val="20"/>
          <w:szCs w:val="20"/>
        </w:rPr>
        <w:t xml:space="preserve">Inhoudsopgawe </w:t>
      </w:r>
    </w:p>
    <w:p w14:paraId="706E5DD7" w14:textId="77777777" w:rsidR="00282512" w:rsidRPr="00307CA8" w:rsidRDefault="00282512" w:rsidP="00282512">
      <w:pPr>
        <w:jc w:val="both"/>
        <w:rPr>
          <w:b/>
          <w:sz w:val="20"/>
          <w:szCs w:val="20"/>
        </w:rPr>
      </w:pPr>
    </w:p>
    <w:p w14:paraId="5512F8D7" w14:textId="692FD4A0" w:rsidR="00282512" w:rsidRPr="00307CA8" w:rsidRDefault="00282512" w:rsidP="00282512">
      <w:pPr>
        <w:jc w:val="both"/>
        <w:rPr>
          <w:sz w:val="20"/>
          <w:szCs w:val="20"/>
        </w:rPr>
      </w:pPr>
      <w:r w:rsidRPr="00307CA8">
        <w:rPr>
          <w:sz w:val="20"/>
          <w:szCs w:val="20"/>
        </w:rPr>
        <w:t xml:space="preserve">1. </w:t>
      </w:r>
      <w:r w:rsidR="00BF4507" w:rsidRPr="00307CA8">
        <w:rPr>
          <w:sz w:val="20"/>
          <w:szCs w:val="20"/>
        </w:rPr>
        <w:t>Wat is nie-lewensversekering</w:t>
      </w:r>
      <w:r w:rsidRPr="00307CA8">
        <w:rPr>
          <w:sz w:val="20"/>
          <w:szCs w:val="20"/>
        </w:rPr>
        <w:t>?</w:t>
      </w:r>
    </w:p>
    <w:p w14:paraId="53E13422" w14:textId="42EE29C3" w:rsidR="00282512" w:rsidRPr="00307CA8" w:rsidRDefault="00282512" w:rsidP="00282512">
      <w:pPr>
        <w:jc w:val="both"/>
        <w:rPr>
          <w:sz w:val="20"/>
          <w:szCs w:val="20"/>
        </w:rPr>
      </w:pPr>
      <w:r w:rsidRPr="00307CA8">
        <w:rPr>
          <w:sz w:val="20"/>
          <w:szCs w:val="20"/>
        </w:rPr>
        <w:t xml:space="preserve">2. </w:t>
      </w:r>
      <w:r w:rsidR="00BF4507" w:rsidRPr="00307CA8">
        <w:rPr>
          <w:sz w:val="20"/>
          <w:szCs w:val="20"/>
        </w:rPr>
        <w:t xml:space="preserve">Hoe om </w:t>
      </w:r>
      <w:r w:rsidR="00535E0A" w:rsidRPr="00307CA8">
        <w:rPr>
          <w:sz w:val="20"/>
          <w:szCs w:val="20"/>
        </w:rPr>
        <w:t>ŉ</w:t>
      </w:r>
      <w:r w:rsidR="00BF4507" w:rsidRPr="00307CA8">
        <w:rPr>
          <w:sz w:val="20"/>
          <w:szCs w:val="20"/>
        </w:rPr>
        <w:t xml:space="preserve"> nie-l</w:t>
      </w:r>
      <w:r w:rsidR="00535E0A">
        <w:rPr>
          <w:sz w:val="20"/>
          <w:szCs w:val="20"/>
        </w:rPr>
        <w:t xml:space="preserve">ewensversekeringspolis te koop </w:t>
      </w:r>
    </w:p>
    <w:p w14:paraId="0199E900" w14:textId="124A3B64" w:rsidR="00282512" w:rsidRPr="00307CA8" w:rsidRDefault="00282512" w:rsidP="00282512">
      <w:pPr>
        <w:jc w:val="both"/>
        <w:rPr>
          <w:sz w:val="20"/>
          <w:szCs w:val="20"/>
        </w:rPr>
      </w:pPr>
      <w:r w:rsidRPr="00307CA8">
        <w:rPr>
          <w:sz w:val="20"/>
          <w:szCs w:val="20"/>
        </w:rPr>
        <w:t xml:space="preserve">3. </w:t>
      </w:r>
      <w:r w:rsidR="00BF4507" w:rsidRPr="00307CA8">
        <w:rPr>
          <w:sz w:val="20"/>
          <w:szCs w:val="20"/>
        </w:rPr>
        <w:t>Tipes nie-lewensversekeringsprodukte</w:t>
      </w:r>
      <w:r w:rsidRPr="00307CA8">
        <w:rPr>
          <w:sz w:val="20"/>
          <w:szCs w:val="20"/>
        </w:rPr>
        <w:t xml:space="preserve"> </w:t>
      </w:r>
    </w:p>
    <w:p w14:paraId="088C6704" w14:textId="45C4F0C9" w:rsidR="00282512" w:rsidRPr="00307CA8" w:rsidRDefault="00282512" w:rsidP="00282512">
      <w:pPr>
        <w:jc w:val="both"/>
        <w:rPr>
          <w:sz w:val="20"/>
          <w:szCs w:val="20"/>
        </w:rPr>
      </w:pPr>
      <w:r w:rsidRPr="00307CA8">
        <w:rPr>
          <w:sz w:val="20"/>
          <w:szCs w:val="20"/>
        </w:rPr>
        <w:t xml:space="preserve">4. </w:t>
      </w:r>
      <w:r w:rsidR="00BF4507" w:rsidRPr="00307CA8">
        <w:rPr>
          <w:sz w:val="20"/>
          <w:szCs w:val="20"/>
        </w:rPr>
        <w:t xml:space="preserve">Verbruikers se regte en verantwoordelikhede </w:t>
      </w:r>
    </w:p>
    <w:p w14:paraId="0D58B8E8" w14:textId="19FFE1B6" w:rsidR="00282512" w:rsidRPr="00307CA8" w:rsidRDefault="00282512" w:rsidP="00282512">
      <w:pPr>
        <w:jc w:val="both"/>
        <w:rPr>
          <w:sz w:val="20"/>
          <w:szCs w:val="20"/>
        </w:rPr>
      </w:pPr>
      <w:r w:rsidRPr="00307CA8">
        <w:rPr>
          <w:sz w:val="20"/>
          <w:szCs w:val="20"/>
        </w:rPr>
        <w:t xml:space="preserve">6. </w:t>
      </w:r>
      <w:r w:rsidR="00BF4507" w:rsidRPr="00307CA8">
        <w:rPr>
          <w:sz w:val="20"/>
          <w:szCs w:val="20"/>
        </w:rPr>
        <w:t xml:space="preserve">Hoe om van </w:t>
      </w:r>
      <w:r w:rsidR="005B0A27" w:rsidRPr="00307CA8">
        <w:rPr>
          <w:sz w:val="20"/>
          <w:szCs w:val="20"/>
        </w:rPr>
        <w:t>ŉ</w:t>
      </w:r>
      <w:r w:rsidR="00BF4507" w:rsidRPr="00307CA8">
        <w:rPr>
          <w:sz w:val="20"/>
          <w:szCs w:val="20"/>
        </w:rPr>
        <w:t xml:space="preserve"> </w:t>
      </w:r>
      <w:r w:rsidR="005B0A27" w:rsidRPr="00307CA8">
        <w:rPr>
          <w:sz w:val="20"/>
          <w:szCs w:val="20"/>
        </w:rPr>
        <w:t>versekeringsmaatskappy</w:t>
      </w:r>
      <w:r w:rsidR="00BF4507" w:rsidRPr="00307CA8">
        <w:rPr>
          <w:sz w:val="20"/>
          <w:szCs w:val="20"/>
        </w:rPr>
        <w:t xml:space="preserve"> </w:t>
      </w:r>
      <w:r w:rsidR="00321A92" w:rsidRPr="00307CA8">
        <w:rPr>
          <w:sz w:val="20"/>
          <w:szCs w:val="20"/>
        </w:rPr>
        <w:t>te</w:t>
      </w:r>
      <w:r w:rsidR="00BF4507" w:rsidRPr="00307CA8">
        <w:rPr>
          <w:sz w:val="20"/>
          <w:szCs w:val="20"/>
        </w:rPr>
        <w:t xml:space="preserve"> </w:t>
      </w:r>
      <w:r w:rsidR="00321A92" w:rsidRPr="00307CA8">
        <w:rPr>
          <w:sz w:val="20"/>
          <w:szCs w:val="20"/>
        </w:rPr>
        <w:t>e</w:t>
      </w:r>
      <w:r w:rsidR="00BF4507" w:rsidRPr="00307CA8">
        <w:rPr>
          <w:sz w:val="20"/>
          <w:szCs w:val="20"/>
        </w:rPr>
        <w:t xml:space="preserve">is </w:t>
      </w:r>
    </w:p>
    <w:p w14:paraId="1FBA60F5" w14:textId="17DA6C8E" w:rsidR="00282512" w:rsidRPr="00307CA8" w:rsidRDefault="00282512" w:rsidP="00282512">
      <w:pPr>
        <w:jc w:val="both"/>
        <w:rPr>
          <w:sz w:val="20"/>
          <w:szCs w:val="20"/>
        </w:rPr>
      </w:pPr>
      <w:r w:rsidRPr="00307CA8">
        <w:rPr>
          <w:sz w:val="20"/>
          <w:szCs w:val="20"/>
        </w:rPr>
        <w:t xml:space="preserve">7. </w:t>
      </w:r>
      <w:r w:rsidR="00BF4507" w:rsidRPr="00307CA8">
        <w:rPr>
          <w:sz w:val="20"/>
          <w:szCs w:val="20"/>
        </w:rPr>
        <w:t xml:space="preserve">Wenke vir die indien van eise </w:t>
      </w:r>
    </w:p>
    <w:p w14:paraId="4C264978" w14:textId="5AA0F9B1" w:rsidR="00282512" w:rsidRPr="00307CA8" w:rsidRDefault="00282512" w:rsidP="00282512">
      <w:pPr>
        <w:jc w:val="both"/>
        <w:rPr>
          <w:sz w:val="20"/>
          <w:szCs w:val="20"/>
        </w:rPr>
      </w:pPr>
      <w:r w:rsidRPr="00307CA8">
        <w:rPr>
          <w:sz w:val="20"/>
          <w:szCs w:val="20"/>
        </w:rPr>
        <w:t xml:space="preserve">8. </w:t>
      </w:r>
      <w:r w:rsidR="00BF4507" w:rsidRPr="00307CA8">
        <w:rPr>
          <w:sz w:val="20"/>
          <w:szCs w:val="20"/>
        </w:rPr>
        <w:t xml:space="preserve">Hoe om </w:t>
      </w:r>
      <w:r w:rsidR="005B0A27" w:rsidRPr="00307CA8">
        <w:rPr>
          <w:sz w:val="20"/>
          <w:szCs w:val="20"/>
        </w:rPr>
        <w:t>ŉ</w:t>
      </w:r>
      <w:r w:rsidR="00BF4507" w:rsidRPr="00307CA8">
        <w:rPr>
          <w:sz w:val="20"/>
          <w:szCs w:val="20"/>
        </w:rPr>
        <w:t xml:space="preserve"> klag in te dien. </w:t>
      </w:r>
    </w:p>
    <w:p w14:paraId="73DD5419" w14:textId="10BC1FCF" w:rsidR="00282512" w:rsidRPr="00307CA8" w:rsidRDefault="00282512" w:rsidP="00282512">
      <w:pPr>
        <w:jc w:val="both"/>
        <w:rPr>
          <w:sz w:val="20"/>
          <w:szCs w:val="20"/>
        </w:rPr>
      </w:pPr>
      <w:r w:rsidRPr="00307CA8">
        <w:rPr>
          <w:sz w:val="20"/>
          <w:szCs w:val="20"/>
        </w:rPr>
        <w:t xml:space="preserve">9. </w:t>
      </w:r>
      <w:r w:rsidR="00321A92" w:rsidRPr="00307CA8">
        <w:rPr>
          <w:sz w:val="20"/>
          <w:szCs w:val="20"/>
        </w:rPr>
        <w:t xml:space="preserve">Vrae wat </w:t>
      </w:r>
      <w:r w:rsidR="00FA6E84" w:rsidRPr="00307CA8">
        <w:rPr>
          <w:sz w:val="20"/>
          <w:szCs w:val="20"/>
        </w:rPr>
        <w:t>di</w:t>
      </w:r>
      <w:r w:rsidR="00321A92" w:rsidRPr="00307CA8">
        <w:rPr>
          <w:sz w:val="20"/>
          <w:szCs w:val="20"/>
        </w:rPr>
        <w:t xml:space="preserve">kwels gevra word </w:t>
      </w:r>
    </w:p>
    <w:p w14:paraId="0CF040F7" w14:textId="6D05992F" w:rsidR="00282512" w:rsidRPr="00307CA8" w:rsidRDefault="00321A92" w:rsidP="00282512">
      <w:pPr>
        <w:jc w:val="both"/>
        <w:rPr>
          <w:sz w:val="20"/>
          <w:szCs w:val="20"/>
        </w:rPr>
      </w:pPr>
      <w:r w:rsidRPr="00307CA8">
        <w:rPr>
          <w:sz w:val="20"/>
          <w:szCs w:val="20"/>
        </w:rPr>
        <w:t xml:space="preserve">10. Nuttige kontakte </w:t>
      </w:r>
    </w:p>
    <w:p w14:paraId="77F8FD33" w14:textId="77777777" w:rsidR="00282512" w:rsidRPr="00307CA8" w:rsidRDefault="00282512" w:rsidP="00282512">
      <w:pPr>
        <w:jc w:val="both"/>
        <w:rPr>
          <w:sz w:val="20"/>
          <w:szCs w:val="20"/>
        </w:rPr>
      </w:pPr>
    </w:p>
    <w:p w14:paraId="26167395" w14:textId="6A2ED366" w:rsidR="00282512" w:rsidRPr="00307CA8" w:rsidRDefault="00FA6E84" w:rsidP="00282512">
      <w:pPr>
        <w:pStyle w:val="CommentText"/>
        <w:jc w:val="both"/>
      </w:pPr>
      <w:r w:rsidRPr="00307CA8">
        <w:t>O</w:t>
      </w:r>
      <w:r w:rsidR="00321A92" w:rsidRPr="00307CA8">
        <w:t xml:space="preserve">nverwagte gebeure is dit waarvoor ons nie beplan het nie maar wat in elk geval met ons gebeur, gewoonlik baie skielik. </w:t>
      </w:r>
      <w:r w:rsidRPr="00307CA8">
        <w:t xml:space="preserve">Dit sluit enigiets in van </w:t>
      </w:r>
      <w:r w:rsidR="00535E0A" w:rsidRPr="00307CA8">
        <w:t>ŉ</w:t>
      </w:r>
      <w:r w:rsidRPr="00307CA8">
        <w:t xml:space="preserve"> gei</w:t>
      </w:r>
      <w:r w:rsidR="00321A92" w:rsidRPr="00307CA8">
        <w:t xml:space="preserve">ser wat bars, </w:t>
      </w:r>
      <w:r w:rsidR="00535E0A" w:rsidRPr="00307CA8">
        <w:t>ŉ</w:t>
      </w:r>
      <w:r w:rsidR="00321A92" w:rsidRPr="00307CA8">
        <w:t xml:space="preserve"> </w:t>
      </w:r>
      <w:r w:rsidR="00535E0A" w:rsidRPr="00307CA8">
        <w:t>huisbraak</w:t>
      </w:r>
      <w:r w:rsidR="00321A92" w:rsidRPr="00307CA8">
        <w:t xml:space="preserve"> tot </w:t>
      </w:r>
      <w:r w:rsidR="00535E0A" w:rsidRPr="00307CA8">
        <w:t>ŉ</w:t>
      </w:r>
      <w:r w:rsidR="00321A92" w:rsidRPr="00307CA8">
        <w:t xml:space="preserve"> motorongeluk, </w:t>
      </w:r>
      <w:r w:rsidR="00A5443E" w:rsidRPr="00A5443E">
        <w:t>ongeskiktheidsverklaring</w:t>
      </w:r>
      <w:r w:rsidR="00321A92" w:rsidRPr="00307CA8">
        <w:t xml:space="preserve">, </w:t>
      </w:r>
      <w:r w:rsidR="00535E0A" w:rsidRPr="00307CA8">
        <w:t>ŉ</w:t>
      </w:r>
      <w:r w:rsidR="00321A92" w:rsidRPr="00307CA8">
        <w:t xml:space="preserve"> sterfgeval in die familie of </w:t>
      </w:r>
      <w:r w:rsidR="00535E0A" w:rsidRPr="00307CA8">
        <w:t>ŉ</w:t>
      </w:r>
      <w:r w:rsidR="00321A92" w:rsidRPr="00307CA8">
        <w:t xml:space="preserve"> geweldsmisdaad. Dit sluit ook natuurrampe in. </w:t>
      </w:r>
    </w:p>
    <w:p w14:paraId="465CDDE4" w14:textId="77777777" w:rsidR="00282512" w:rsidRPr="00307CA8" w:rsidRDefault="00282512" w:rsidP="00282512">
      <w:pPr>
        <w:pStyle w:val="CommentText"/>
        <w:jc w:val="both"/>
      </w:pPr>
    </w:p>
    <w:p w14:paraId="73B94798" w14:textId="789BCFEB" w:rsidR="00282512" w:rsidRPr="00307CA8" w:rsidRDefault="00321A92" w:rsidP="00282512">
      <w:pPr>
        <w:pStyle w:val="CommentText"/>
        <w:jc w:val="both"/>
      </w:pPr>
      <w:r w:rsidRPr="00307CA8">
        <w:t xml:space="preserve">Beplande gebeure is dit wat ons almal in een of ander stadium van ons lewe ondervind soos aftrede en dood. </w:t>
      </w:r>
    </w:p>
    <w:p w14:paraId="25FC9545" w14:textId="77777777" w:rsidR="00282512" w:rsidRPr="00307CA8" w:rsidRDefault="00282512" w:rsidP="00282512">
      <w:pPr>
        <w:pStyle w:val="CommentText"/>
        <w:jc w:val="both"/>
      </w:pPr>
    </w:p>
    <w:p w14:paraId="65F74611" w14:textId="46EFD048" w:rsidR="00282512" w:rsidRPr="00307CA8" w:rsidRDefault="00321A92" w:rsidP="00282512">
      <w:pPr>
        <w:pStyle w:val="CommentText"/>
        <w:jc w:val="both"/>
      </w:pPr>
      <w:r w:rsidRPr="00307CA8">
        <w:t xml:space="preserve">Dit kan </w:t>
      </w:r>
      <w:r w:rsidR="00ED697C" w:rsidRPr="00307CA8">
        <w:t xml:space="preserve">stresvol </w:t>
      </w:r>
      <w:r w:rsidR="00C40710" w:rsidRPr="00307CA8">
        <w:t xml:space="preserve">wees </w:t>
      </w:r>
      <w:r w:rsidR="00FA6E84" w:rsidRPr="00307CA8">
        <w:t>as sake verkeerd loop maar versekeringsdekking</w:t>
      </w:r>
      <w:r w:rsidR="00C40710" w:rsidRPr="00307CA8">
        <w:t xml:space="preserve"> gee aan </w:t>
      </w:r>
      <w:r w:rsidR="00535E0A" w:rsidRPr="00307CA8">
        <w:t>ŉ</w:t>
      </w:r>
      <w:r w:rsidR="00C40710" w:rsidRPr="00307CA8">
        <w:t xml:space="preserve"> mens</w:t>
      </w:r>
      <w:r w:rsidR="00535E0A" w:rsidRPr="00307CA8">
        <w:t xml:space="preserve"> </w:t>
      </w:r>
      <w:r w:rsidR="00B12D17" w:rsidRPr="00307CA8">
        <w:t>gerustheid omdat jy grootliks beskerm is teen risiko</w:t>
      </w:r>
      <w:r w:rsidR="00BA5989">
        <w:t>s</w:t>
      </w:r>
      <w:r w:rsidR="00B12D17" w:rsidRPr="00307CA8">
        <w:t xml:space="preserve"> wat oor jou pad kom. Om </w:t>
      </w:r>
      <w:r w:rsidR="00535E0A" w:rsidRPr="00307CA8">
        <w:t>ŉ</w:t>
      </w:r>
      <w:r w:rsidR="00B12D17" w:rsidRPr="00307CA8">
        <w:t xml:space="preserve"> mate van beskerming te hê, plaasjou </w:t>
      </w:r>
      <w:r w:rsidR="00535E0A" w:rsidRPr="00307CA8">
        <w:t>finansieel</w:t>
      </w:r>
      <w:r w:rsidR="00B12D17" w:rsidRPr="00307CA8">
        <w:t xml:space="preserve"> in </w:t>
      </w:r>
      <w:r w:rsidR="00535E0A" w:rsidRPr="00307CA8">
        <w:t>ŉ</w:t>
      </w:r>
      <w:r w:rsidR="00B12D17" w:rsidRPr="00307CA8">
        <w:t xml:space="preserve"> beter posisie as wat jy sonder versekering sou wees. </w:t>
      </w:r>
    </w:p>
    <w:p w14:paraId="5A47D763" w14:textId="77777777" w:rsidR="00282512" w:rsidRPr="00307CA8" w:rsidRDefault="00282512" w:rsidP="00282512">
      <w:pPr>
        <w:pStyle w:val="CommentText"/>
        <w:jc w:val="both"/>
      </w:pPr>
    </w:p>
    <w:p w14:paraId="111EC94F" w14:textId="12B8D9A7" w:rsidR="00282512" w:rsidRPr="00307CA8" w:rsidRDefault="00282512" w:rsidP="00282512">
      <w:pPr>
        <w:jc w:val="both"/>
        <w:rPr>
          <w:b/>
          <w:bCs/>
          <w:sz w:val="20"/>
          <w:szCs w:val="20"/>
        </w:rPr>
      </w:pPr>
      <w:r w:rsidRPr="00307CA8">
        <w:rPr>
          <w:b/>
          <w:bCs/>
          <w:sz w:val="20"/>
          <w:szCs w:val="20"/>
        </w:rPr>
        <w:t xml:space="preserve">1. </w:t>
      </w:r>
      <w:r w:rsidR="00690AF3" w:rsidRPr="00307CA8">
        <w:rPr>
          <w:b/>
          <w:bCs/>
          <w:sz w:val="20"/>
          <w:szCs w:val="20"/>
        </w:rPr>
        <w:t xml:space="preserve">Wat is </w:t>
      </w:r>
      <w:r w:rsidR="00B12D17" w:rsidRPr="00307CA8">
        <w:rPr>
          <w:b/>
          <w:bCs/>
          <w:sz w:val="20"/>
          <w:szCs w:val="20"/>
        </w:rPr>
        <w:t>nie-lewensversekering</w:t>
      </w:r>
      <w:r w:rsidRPr="00307CA8">
        <w:rPr>
          <w:b/>
          <w:bCs/>
          <w:sz w:val="20"/>
          <w:szCs w:val="20"/>
        </w:rPr>
        <w:t>?</w:t>
      </w:r>
    </w:p>
    <w:p w14:paraId="651D9518" w14:textId="46B50926" w:rsidR="00282512" w:rsidRPr="00307CA8" w:rsidRDefault="00282512" w:rsidP="00282512">
      <w:pPr>
        <w:jc w:val="both"/>
        <w:rPr>
          <w:sz w:val="20"/>
          <w:szCs w:val="20"/>
        </w:rPr>
      </w:pPr>
    </w:p>
    <w:p w14:paraId="3AED98CE" w14:textId="791629CD" w:rsidR="00282512" w:rsidRPr="00307CA8" w:rsidRDefault="00B12D17" w:rsidP="00282512">
      <w:pPr>
        <w:jc w:val="both"/>
        <w:rPr>
          <w:sz w:val="20"/>
          <w:szCs w:val="20"/>
        </w:rPr>
      </w:pPr>
      <w:bookmarkStart w:id="2" w:name="_Hlk41146859"/>
      <w:r w:rsidRPr="00307CA8">
        <w:rPr>
          <w:sz w:val="20"/>
          <w:szCs w:val="20"/>
        </w:rPr>
        <w:t xml:space="preserve">Nie-lewensversekering (vroeër bekend as korttermynversekering) beskerm jou besittings. Dié soort dekking is daarop gemik om jou in dieselfde finansiële posisie te plaas as wat jy voor die gebeure was. Motor- en huishoudelike inhoudsversekering help om verlore of beskadigde items te vervang. Wanneer jy </w:t>
      </w:r>
      <w:r w:rsidR="00535E0A" w:rsidRPr="00307CA8">
        <w:rPr>
          <w:sz w:val="20"/>
          <w:szCs w:val="20"/>
        </w:rPr>
        <w:t>ŉ</w:t>
      </w:r>
      <w:r w:rsidRPr="00307CA8">
        <w:rPr>
          <w:sz w:val="20"/>
          <w:szCs w:val="20"/>
        </w:rPr>
        <w:t xml:space="preserve"> nie-lewensversekeringspolis koop</w:t>
      </w:r>
      <w:r w:rsidR="000C32B0" w:rsidRPr="00307CA8">
        <w:rPr>
          <w:sz w:val="20"/>
          <w:szCs w:val="20"/>
        </w:rPr>
        <w:t xml:space="preserve">, gaan jy </w:t>
      </w:r>
      <w:r w:rsidR="00535E0A" w:rsidRPr="00307CA8">
        <w:rPr>
          <w:sz w:val="20"/>
          <w:szCs w:val="20"/>
        </w:rPr>
        <w:t>ŉ</w:t>
      </w:r>
      <w:r w:rsidR="000C32B0" w:rsidRPr="00307CA8">
        <w:rPr>
          <w:sz w:val="20"/>
          <w:szCs w:val="20"/>
        </w:rPr>
        <w:t xml:space="preserve"> ooreenkoms aan tussen jouself en </w:t>
      </w:r>
      <w:r w:rsidR="00535E0A" w:rsidRPr="00307CA8">
        <w:rPr>
          <w:sz w:val="20"/>
          <w:szCs w:val="20"/>
        </w:rPr>
        <w:t>ŉ</w:t>
      </w:r>
      <w:r w:rsidR="000C32B0" w:rsidRPr="00307CA8">
        <w:rPr>
          <w:sz w:val="20"/>
          <w:szCs w:val="20"/>
        </w:rPr>
        <w:t xml:space="preserve"> versekeringsmaatskappy. </w:t>
      </w:r>
      <w:r w:rsidR="006A4BEE" w:rsidRPr="00307CA8">
        <w:rPr>
          <w:sz w:val="20"/>
          <w:szCs w:val="20"/>
        </w:rPr>
        <w:t xml:space="preserve">Die versekeringsmaatskappy voorsien jou dan, as polishouer, van sekere voordele in ruil vir </w:t>
      </w:r>
      <w:r w:rsidR="00535E0A" w:rsidRPr="00307CA8">
        <w:rPr>
          <w:sz w:val="20"/>
          <w:szCs w:val="20"/>
        </w:rPr>
        <w:t>ŉ</w:t>
      </w:r>
      <w:r w:rsidR="006A4BEE" w:rsidRPr="00307CA8">
        <w:rPr>
          <w:sz w:val="20"/>
          <w:szCs w:val="20"/>
        </w:rPr>
        <w:t xml:space="preserve"> maandelikse of jaarlikse betaling bekend as </w:t>
      </w:r>
      <w:r w:rsidR="00535E0A" w:rsidRPr="00307CA8">
        <w:rPr>
          <w:sz w:val="20"/>
          <w:szCs w:val="20"/>
        </w:rPr>
        <w:t>ŉ</w:t>
      </w:r>
      <w:r w:rsidR="006A4BEE" w:rsidRPr="00307CA8">
        <w:rPr>
          <w:sz w:val="20"/>
          <w:szCs w:val="20"/>
        </w:rPr>
        <w:t xml:space="preserve"> premie. Hierdie voordele word uitbetaal as  spesifieke risikogebeure plaasvind. </w:t>
      </w:r>
    </w:p>
    <w:p w14:paraId="480BDD91" w14:textId="77777777" w:rsidR="00282512" w:rsidRPr="00307CA8" w:rsidRDefault="00282512" w:rsidP="00282512">
      <w:pPr>
        <w:jc w:val="both"/>
        <w:rPr>
          <w:sz w:val="20"/>
          <w:szCs w:val="20"/>
        </w:rPr>
      </w:pPr>
    </w:p>
    <w:p w14:paraId="0A3FEF80" w14:textId="7D7F621B" w:rsidR="00282512" w:rsidRPr="00307CA8" w:rsidRDefault="00D13A6B" w:rsidP="00282512">
      <w:pPr>
        <w:jc w:val="both"/>
        <w:rPr>
          <w:sz w:val="20"/>
          <w:szCs w:val="20"/>
        </w:rPr>
      </w:pPr>
      <w:r w:rsidRPr="00307CA8">
        <w:rPr>
          <w:sz w:val="20"/>
          <w:szCs w:val="20"/>
        </w:rPr>
        <w:t xml:space="preserve">Jy kan </w:t>
      </w:r>
      <w:r w:rsidR="00535E0A" w:rsidRPr="00307CA8">
        <w:rPr>
          <w:sz w:val="20"/>
          <w:szCs w:val="20"/>
        </w:rPr>
        <w:t>ŉ</w:t>
      </w:r>
      <w:r w:rsidRPr="00307CA8">
        <w:rPr>
          <w:sz w:val="20"/>
          <w:szCs w:val="20"/>
        </w:rPr>
        <w:t xml:space="preserve"> nie-lewensversekeringspolis te</w:t>
      </w:r>
      <w:r w:rsidR="001B7A43">
        <w:rPr>
          <w:sz w:val="20"/>
          <w:szCs w:val="20"/>
        </w:rPr>
        <w:t>r</w:t>
      </w:r>
      <w:r w:rsidRPr="00307CA8">
        <w:rPr>
          <w:sz w:val="20"/>
          <w:szCs w:val="20"/>
        </w:rPr>
        <w:t xml:space="preserve"> enige</w:t>
      </w:r>
      <w:r w:rsidR="001B7A43">
        <w:rPr>
          <w:sz w:val="20"/>
          <w:szCs w:val="20"/>
        </w:rPr>
        <w:t xml:space="preserve">  </w:t>
      </w:r>
      <w:r w:rsidRPr="00307CA8">
        <w:rPr>
          <w:sz w:val="20"/>
          <w:szCs w:val="20"/>
        </w:rPr>
        <w:t xml:space="preserve">tyd kanselleer soos en wanneer </w:t>
      </w:r>
      <w:r w:rsidR="00535E0A" w:rsidRPr="00307CA8">
        <w:rPr>
          <w:sz w:val="20"/>
          <w:szCs w:val="20"/>
        </w:rPr>
        <w:t>omstandighede</w:t>
      </w:r>
      <w:r w:rsidRPr="00307CA8">
        <w:rPr>
          <w:sz w:val="20"/>
          <w:szCs w:val="20"/>
        </w:rPr>
        <w:t xml:space="preserve"> verander. Maak seker dat jy weet wat die kontrak bepaal i.v.m. kansellasie aangesien daar </w:t>
      </w:r>
      <w:r w:rsidR="00535E0A" w:rsidRPr="00307CA8">
        <w:rPr>
          <w:sz w:val="20"/>
          <w:szCs w:val="20"/>
        </w:rPr>
        <w:t>ŉ</w:t>
      </w:r>
      <w:r w:rsidRPr="00307CA8">
        <w:rPr>
          <w:sz w:val="20"/>
          <w:szCs w:val="20"/>
        </w:rPr>
        <w:t xml:space="preserve"> kennisgewingtydperk kan wees, bv. 30 dae vanaf die datum toe jy die ooreenkoms onderteken het. Hou in gedagte dat, as jy </w:t>
      </w:r>
      <w:r w:rsidR="00535E0A" w:rsidRPr="00307CA8">
        <w:rPr>
          <w:sz w:val="20"/>
          <w:szCs w:val="20"/>
        </w:rPr>
        <w:t>ŉ</w:t>
      </w:r>
      <w:r w:rsidRPr="00307CA8">
        <w:rPr>
          <w:sz w:val="20"/>
          <w:szCs w:val="20"/>
        </w:rPr>
        <w:t xml:space="preserve"> polis kanselleer of ophou om die premie te betaal, verval jou dekking – dus sal jou beskerming teen  beplande of onbeplande gebeure eindig. </w:t>
      </w:r>
    </w:p>
    <w:p w14:paraId="51D3C396" w14:textId="77777777" w:rsidR="00282512" w:rsidRPr="00307CA8" w:rsidRDefault="00282512" w:rsidP="00282512">
      <w:pPr>
        <w:jc w:val="both"/>
        <w:rPr>
          <w:sz w:val="20"/>
          <w:szCs w:val="20"/>
        </w:rPr>
      </w:pPr>
    </w:p>
    <w:bookmarkEnd w:id="2"/>
    <w:p w14:paraId="44033346" w14:textId="305F6B14" w:rsidR="00282512" w:rsidRPr="00307CA8" w:rsidRDefault="00095179" w:rsidP="00282512">
      <w:pPr>
        <w:pBdr>
          <w:top w:val="single" w:sz="4" w:space="1" w:color="auto"/>
          <w:left w:val="single" w:sz="4" w:space="1" w:color="auto"/>
          <w:bottom w:val="single" w:sz="4" w:space="1" w:color="auto"/>
          <w:right w:val="single" w:sz="4" w:space="4" w:color="auto"/>
        </w:pBdr>
        <w:jc w:val="both"/>
        <w:rPr>
          <w:sz w:val="20"/>
          <w:szCs w:val="20"/>
        </w:rPr>
      </w:pPr>
      <w:r w:rsidRPr="00307CA8">
        <w:rPr>
          <w:b/>
          <w:bCs/>
          <w:sz w:val="20"/>
          <w:szCs w:val="20"/>
        </w:rPr>
        <w:t>Let Wel:</w:t>
      </w:r>
      <w:r w:rsidRPr="00307CA8">
        <w:rPr>
          <w:bCs/>
          <w:sz w:val="20"/>
          <w:szCs w:val="20"/>
        </w:rPr>
        <w:t xml:space="preserve"> </w:t>
      </w:r>
      <w:r w:rsidRPr="00307CA8">
        <w:rPr>
          <w:sz w:val="20"/>
          <w:szCs w:val="20"/>
        </w:rPr>
        <w:t>Nie</w:t>
      </w:r>
      <w:r w:rsidR="00282512" w:rsidRPr="00307CA8">
        <w:rPr>
          <w:sz w:val="20"/>
          <w:szCs w:val="20"/>
        </w:rPr>
        <w:t>-</w:t>
      </w:r>
      <w:r w:rsidRPr="00307CA8">
        <w:rPr>
          <w:sz w:val="20"/>
          <w:szCs w:val="20"/>
        </w:rPr>
        <w:t xml:space="preserve">lewensversekering word gereguleer deur die  Finansiële Sektor </w:t>
      </w:r>
      <w:r w:rsidR="001B7A43" w:rsidRPr="00307CA8">
        <w:rPr>
          <w:sz w:val="20"/>
          <w:szCs w:val="20"/>
        </w:rPr>
        <w:t xml:space="preserve">Gedragsowerheid </w:t>
      </w:r>
      <w:r w:rsidR="00282512" w:rsidRPr="00307CA8">
        <w:rPr>
          <w:sz w:val="20"/>
          <w:szCs w:val="20"/>
        </w:rPr>
        <w:t xml:space="preserve">(FSCA) </w:t>
      </w:r>
      <w:r w:rsidRPr="00307CA8">
        <w:rPr>
          <w:sz w:val="20"/>
          <w:szCs w:val="20"/>
        </w:rPr>
        <w:t xml:space="preserve">kragtens die Korttermynversekeringswet (No </w:t>
      </w:r>
      <w:r w:rsidR="00282512" w:rsidRPr="00307CA8">
        <w:rPr>
          <w:sz w:val="20"/>
          <w:szCs w:val="20"/>
        </w:rPr>
        <w:t xml:space="preserve">53 </w:t>
      </w:r>
      <w:r w:rsidRPr="00307CA8">
        <w:rPr>
          <w:sz w:val="20"/>
          <w:szCs w:val="20"/>
        </w:rPr>
        <w:t>van</w:t>
      </w:r>
      <w:r w:rsidR="00282512" w:rsidRPr="00307CA8">
        <w:rPr>
          <w:sz w:val="20"/>
          <w:szCs w:val="20"/>
        </w:rPr>
        <w:t xml:space="preserve"> 1998) </w:t>
      </w:r>
      <w:r w:rsidRPr="00307CA8">
        <w:rPr>
          <w:sz w:val="20"/>
          <w:szCs w:val="20"/>
        </w:rPr>
        <w:t xml:space="preserve">en Versekeringswet </w:t>
      </w:r>
      <w:r w:rsidR="00690AF3" w:rsidRPr="00307CA8">
        <w:rPr>
          <w:sz w:val="20"/>
          <w:szCs w:val="20"/>
        </w:rPr>
        <w:t xml:space="preserve">(No. 18 van </w:t>
      </w:r>
      <w:r w:rsidR="00282512" w:rsidRPr="00307CA8">
        <w:rPr>
          <w:sz w:val="20"/>
          <w:szCs w:val="20"/>
        </w:rPr>
        <w:t>2017).</w:t>
      </w:r>
    </w:p>
    <w:p w14:paraId="49D2DFD8" w14:textId="77777777" w:rsidR="00282512" w:rsidRPr="00307CA8" w:rsidRDefault="00282512" w:rsidP="00282512">
      <w:pPr>
        <w:jc w:val="both"/>
        <w:rPr>
          <w:sz w:val="20"/>
          <w:szCs w:val="20"/>
        </w:rPr>
      </w:pPr>
    </w:p>
    <w:p w14:paraId="39E22C06" w14:textId="17EED976" w:rsidR="00282512" w:rsidRPr="00307CA8" w:rsidRDefault="00282512" w:rsidP="00282512">
      <w:pPr>
        <w:jc w:val="both"/>
        <w:rPr>
          <w:b/>
          <w:sz w:val="20"/>
          <w:szCs w:val="20"/>
        </w:rPr>
      </w:pPr>
      <w:r w:rsidRPr="00307CA8">
        <w:rPr>
          <w:b/>
          <w:sz w:val="20"/>
          <w:szCs w:val="20"/>
        </w:rPr>
        <w:t xml:space="preserve">2. </w:t>
      </w:r>
      <w:r w:rsidR="00095179" w:rsidRPr="00307CA8">
        <w:rPr>
          <w:b/>
          <w:sz w:val="20"/>
          <w:szCs w:val="20"/>
        </w:rPr>
        <w:t xml:space="preserve">Hoe om </w:t>
      </w:r>
      <w:r w:rsidR="00535E0A" w:rsidRPr="00307CA8">
        <w:rPr>
          <w:b/>
          <w:sz w:val="20"/>
          <w:szCs w:val="20"/>
        </w:rPr>
        <w:t>ŉ</w:t>
      </w:r>
      <w:r w:rsidR="00095179" w:rsidRPr="00307CA8">
        <w:rPr>
          <w:b/>
          <w:sz w:val="20"/>
          <w:szCs w:val="20"/>
        </w:rPr>
        <w:t xml:space="preserve"> nie-lewensversekeringspolis te koop </w:t>
      </w:r>
    </w:p>
    <w:p w14:paraId="34BFB1C1" w14:textId="77777777" w:rsidR="00282512" w:rsidRPr="00307CA8" w:rsidRDefault="00282512" w:rsidP="00282512">
      <w:pPr>
        <w:jc w:val="both"/>
        <w:rPr>
          <w:sz w:val="20"/>
          <w:szCs w:val="20"/>
        </w:rPr>
      </w:pPr>
    </w:p>
    <w:p w14:paraId="39130F35" w14:textId="7F0CE5C8" w:rsidR="00282512" w:rsidRPr="00307CA8" w:rsidRDefault="00095179" w:rsidP="00282512">
      <w:pPr>
        <w:jc w:val="both"/>
        <w:rPr>
          <w:sz w:val="20"/>
          <w:szCs w:val="20"/>
        </w:rPr>
      </w:pPr>
      <w:r w:rsidRPr="00307CA8">
        <w:rPr>
          <w:sz w:val="20"/>
          <w:szCs w:val="20"/>
        </w:rPr>
        <w:t xml:space="preserve">Nie-lewensversekeringspolisse kan aanlyn, oor die telefoon of deur </w:t>
      </w:r>
      <w:r w:rsidR="00535E0A" w:rsidRPr="00307CA8">
        <w:rPr>
          <w:sz w:val="20"/>
          <w:szCs w:val="20"/>
        </w:rPr>
        <w:t>ŉ</w:t>
      </w:r>
      <w:r w:rsidR="00630CD5" w:rsidRPr="00307CA8">
        <w:rPr>
          <w:sz w:val="20"/>
          <w:szCs w:val="20"/>
        </w:rPr>
        <w:t xml:space="preserve"> versekeringsmaatskappy van jou keuse se verteenwoordiger gekoop word. Jy kan ook </w:t>
      </w:r>
      <w:r w:rsidR="00535E0A" w:rsidRPr="00307CA8">
        <w:rPr>
          <w:sz w:val="20"/>
          <w:szCs w:val="20"/>
        </w:rPr>
        <w:t>ŉ</w:t>
      </w:r>
      <w:r w:rsidR="00630CD5" w:rsidRPr="00307CA8">
        <w:rPr>
          <w:sz w:val="20"/>
          <w:szCs w:val="20"/>
        </w:rPr>
        <w:t xml:space="preserve"> polis van </w:t>
      </w:r>
      <w:r w:rsidR="004034DE" w:rsidRPr="00307CA8">
        <w:rPr>
          <w:sz w:val="20"/>
          <w:szCs w:val="20"/>
        </w:rPr>
        <w:t xml:space="preserve">ŉ </w:t>
      </w:r>
      <w:r w:rsidR="00551CF1" w:rsidRPr="00307CA8">
        <w:rPr>
          <w:sz w:val="20"/>
          <w:szCs w:val="20"/>
        </w:rPr>
        <w:t xml:space="preserve">versekeringsmaatskappy van jou keuse koop deur </w:t>
      </w:r>
      <w:r w:rsidR="00535E0A" w:rsidRPr="00307CA8">
        <w:rPr>
          <w:sz w:val="20"/>
          <w:szCs w:val="20"/>
        </w:rPr>
        <w:t>ŉ</w:t>
      </w:r>
      <w:r w:rsidR="00551CF1" w:rsidRPr="00307CA8">
        <w:rPr>
          <w:sz w:val="20"/>
          <w:szCs w:val="20"/>
        </w:rPr>
        <w:t xml:space="preserve"> gemagtigde finansiële diensverskaffer (FSP) of sy verteenwoordiger (</w:t>
      </w:r>
      <w:r w:rsidR="00535E0A" w:rsidRPr="00307CA8">
        <w:rPr>
          <w:sz w:val="20"/>
          <w:szCs w:val="20"/>
        </w:rPr>
        <w:t>ŉ</w:t>
      </w:r>
      <w:r w:rsidR="00551CF1" w:rsidRPr="00307CA8">
        <w:rPr>
          <w:sz w:val="20"/>
          <w:szCs w:val="20"/>
        </w:rPr>
        <w:t xml:space="preserve"> finansiële adviseur of makelaar). </w:t>
      </w:r>
    </w:p>
    <w:p w14:paraId="2B3B32C8" w14:textId="77777777" w:rsidR="00282512" w:rsidRPr="00307CA8" w:rsidRDefault="00282512" w:rsidP="00282512">
      <w:pPr>
        <w:jc w:val="both"/>
        <w:rPr>
          <w:sz w:val="20"/>
          <w:szCs w:val="20"/>
        </w:rPr>
      </w:pPr>
    </w:p>
    <w:p w14:paraId="1917E3EC" w14:textId="42C56614" w:rsidR="00282512" w:rsidRPr="00307CA8" w:rsidRDefault="00551CF1" w:rsidP="00282512">
      <w:pPr>
        <w:jc w:val="both"/>
        <w:rPr>
          <w:sz w:val="20"/>
          <w:szCs w:val="20"/>
        </w:rPr>
      </w:pPr>
      <w:r w:rsidRPr="00307CA8">
        <w:rPr>
          <w:b/>
          <w:bCs/>
          <w:sz w:val="20"/>
          <w:szCs w:val="20"/>
          <w:bdr w:val="single" w:sz="4" w:space="0" w:color="auto"/>
        </w:rPr>
        <w:t>Let Wel</w:t>
      </w:r>
      <w:r w:rsidR="00282512" w:rsidRPr="00307CA8">
        <w:rPr>
          <w:sz w:val="20"/>
          <w:szCs w:val="20"/>
          <w:bdr w:val="single" w:sz="4" w:space="0" w:color="auto"/>
        </w:rPr>
        <w:t xml:space="preserve">: </w:t>
      </w:r>
      <w:r w:rsidRPr="00307CA8">
        <w:rPr>
          <w:sz w:val="20"/>
          <w:szCs w:val="20"/>
          <w:bdr w:val="single" w:sz="4" w:space="0" w:color="auto"/>
        </w:rPr>
        <w:t xml:space="preserve">Jy kan </w:t>
      </w:r>
      <w:r w:rsidRPr="00307CA8">
        <w:rPr>
          <w:b/>
          <w:sz w:val="20"/>
          <w:szCs w:val="20"/>
          <w:bdr w:val="single" w:sz="4" w:space="0" w:color="auto"/>
        </w:rPr>
        <w:t>nie</w:t>
      </w:r>
      <w:r w:rsidRPr="00307CA8">
        <w:rPr>
          <w:sz w:val="20"/>
          <w:szCs w:val="20"/>
          <w:bdr w:val="single" w:sz="4" w:space="0" w:color="auto"/>
        </w:rPr>
        <w:t xml:space="preserve"> dieselfde item twee keer by verskillende nie-lewensversekeringsmaatskappye verseker nie.</w:t>
      </w:r>
      <w:r w:rsidR="00535E0A" w:rsidRPr="00307CA8">
        <w:rPr>
          <w:sz w:val="20"/>
          <w:szCs w:val="20"/>
          <w:bdr w:val="single" w:sz="4" w:space="0" w:color="auto"/>
        </w:rPr>
        <w:t xml:space="preserve"> </w:t>
      </w:r>
    </w:p>
    <w:p w14:paraId="448F903A" w14:textId="77777777" w:rsidR="00282512" w:rsidRPr="00307CA8" w:rsidRDefault="00282512" w:rsidP="00282512">
      <w:pPr>
        <w:jc w:val="both"/>
        <w:rPr>
          <w:sz w:val="20"/>
          <w:szCs w:val="20"/>
        </w:rPr>
      </w:pPr>
    </w:p>
    <w:p w14:paraId="529CE373" w14:textId="6E01B542" w:rsidR="00282512" w:rsidRPr="00307CA8" w:rsidRDefault="00282512" w:rsidP="00282512">
      <w:pPr>
        <w:jc w:val="both"/>
        <w:rPr>
          <w:b/>
          <w:bCs/>
          <w:sz w:val="20"/>
          <w:szCs w:val="20"/>
        </w:rPr>
      </w:pPr>
      <w:r w:rsidRPr="00307CA8">
        <w:rPr>
          <w:b/>
          <w:bCs/>
          <w:sz w:val="20"/>
          <w:szCs w:val="20"/>
        </w:rPr>
        <w:t xml:space="preserve">3. </w:t>
      </w:r>
      <w:r w:rsidR="00D126B5" w:rsidRPr="00307CA8">
        <w:rPr>
          <w:b/>
          <w:bCs/>
          <w:sz w:val="20"/>
          <w:szCs w:val="20"/>
        </w:rPr>
        <w:t xml:space="preserve">Tipes nie-lewensversekeringsprodukte </w:t>
      </w:r>
    </w:p>
    <w:p w14:paraId="67CE9F92" w14:textId="77777777" w:rsidR="00282512" w:rsidRPr="00307CA8" w:rsidRDefault="00282512" w:rsidP="00282512">
      <w:pPr>
        <w:jc w:val="both"/>
        <w:rPr>
          <w:sz w:val="20"/>
          <w:szCs w:val="20"/>
        </w:rPr>
      </w:pPr>
    </w:p>
    <w:p w14:paraId="7CCC9A59" w14:textId="0F64B0B0" w:rsidR="00282512" w:rsidRPr="00307CA8" w:rsidRDefault="00D126B5" w:rsidP="00282512">
      <w:pPr>
        <w:jc w:val="both"/>
        <w:rPr>
          <w:sz w:val="20"/>
          <w:szCs w:val="20"/>
        </w:rPr>
      </w:pPr>
      <w:r w:rsidRPr="00307CA8">
        <w:rPr>
          <w:b/>
          <w:bCs/>
          <w:sz w:val="20"/>
          <w:szCs w:val="20"/>
        </w:rPr>
        <w:t xml:space="preserve">Motorversekering </w:t>
      </w:r>
      <w:r w:rsidRPr="00307CA8">
        <w:rPr>
          <w:bCs/>
          <w:sz w:val="20"/>
          <w:szCs w:val="20"/>
        </w:rPr>
        <w:t>word uitgeneem om jou</w:t>
      </w:r>
      <w:r w:rsidR="00D571B0" w:rsidRPr="00307CA8">
        <w:rPr>
          <w:bCs/>
          <w:sz w:val="20"/>
          <w:szCs w:val="20"/>
        </w:rPr>
        <w:t xml:space="preserve"> motor te dek in</w:t>
      </w:r>
      <w:r w:rsidRPr="00307CA8">
        <w:rPr>
          <w:bCs/>
          <w:sz w:val="20"/>
          <w:szCs w:val="20"/>
        </w:rPr>
        <w:t xml:space="preserve"> geval van </w:t>
      </w:r>
      <w:r w:rsidR="00535E0A" w:rsidRPr="00307CA8">
        <w:rPr>
          <w:bCs/>
          <w:sz w:val="20"/>
          <w:szCs w:val="20"/>
        </w:rPr>
        <w:t>ŉ</w:t>
      </w:r>
      <w:r w:rsidRPr="00307CA8">
        <w:rPr>
          <w:bCs/>
          <w:sz w:val="20"/>
          <w:szCs w:val="20"/>
        </w:rPr>
        <w:t xml:space="preserve"> ongeluk of brand, of as jou motor gesteel </w:t>
      </w:r>
      <w:r w:rsidR="00D571B0" w:rsidRPr="00307CA8">
        <w:rPr>
          <w:bCs/>
          <w:sz w:val="20"/>
          <w:szCs w:val="20"/>
        </w:rPr>
        <w:t>word. Daar is verskillende variasies van</w:t>
      </w:r>
      <w:r w:rsidRPr="00307CA8">
        <w:rPr>
          <w:bCs/>
          <w:sz w:val="20"/>
          <w:szCs w:val="20"/>
        </w:rPr>
        <w:t xml:space="preserve"> motorversekering soos omvattende motorversekering en derdepartyversekering. </w:t>
      </w:r>
    </w:p>
    <w:p w14:paraId="504A4144" w14:textId="579B9A35" w:rsidR="00282512" w:rsidRPr="00307CA8" w:rsidRDefault="00D126B5" w:rsidP="00282512">
      <w:pPr>
        <w:pStyle w:val="ListParagraph"/>
        <w:numPr>
          <w:ilvl w:val="0"/>
          <w:numId w:val="2"/>
        </w:numPr>
        <w:rPr>
          <w:sz w:val="20"/>
          <w:szCs w:val="20"/>
        </w:rPr>
      </w:pPr>
      <w:r w:rsidRPr="00307CA8">
        <w:rPr>
          <w:b/>
          <w:bCs/>
          <w:sz w:val="20"/>
          <w:szCs w:val="20"/>
        </w:rPr>
        <w:t>Omvattende motorversekering</w:t>
      </w:r>
      <w:r w:rsidR="00282512" w:rsidRPr="00307CA8">
        <w:rPr>
          <w:sz w:val="20"/>
          <w:szCs w:val="20"/>
        </w:rPr>
        <w:t xml:space="preserve"> </w:t>
      </w:r>
      <w:r w:rsidRPr="00307CA8">
        <w:rPr>
          <w:sz w:val="20"/>
          <w:szCs w:val="20"/>
        </w:rPr>
        <w:t>dek jou motor teen ongelukke, brand, diefstal en ander versekerde gebeure soos</w:t>
      </w:r>
      <w:r w:rsidR="002E23E2" w:rsidRPr="00307CA8">
        <w:rPr>
          <w:sz w:val="20"/>
          <w:szCs w:val="20"/>
        </w:rPr>
        <w:t xml:space="preserve"> haelskade, sowel as eise van derde</w:t>
      </w:r>
      <w:r w:rsidRPr="00307CA8">
        <w:rPr>
          <w:sz w:val="20"/>
          <w:szCs w:val="20"/>
        </w:rPr>
        <w:t xml:space="preserve">partye, en sluit jou voorruit en ander motorvensterherstelwerk in. Sommige </w:t>
      </w:r>
      <w:r w:rsidR="00535E0A" w:rsidRPr="00307CA8">
        <w:rPr>
          <w:sz w:val="20"/>
          <w:szCs w:val="20"/>
        </w:rPr>
        <w:t>versekeringsmaatskappye</w:t>
      </w:r>
      <w:r w:rsidRPr="00307CA8">
        <w:rPr>
          <w:sz w:val="20"/>
          <w:szCs w:val="20"/>
        </w:rPr>
        <w:t xml:space="preserve"> kan ook </w:t>
      </w:r>
      <w:r w:rsidR="002B09F5" w:rsidRPr="00307CA8">
        <w:rPr>
          <w:sz w:val="20"/>
          <w:szCs w:val="20"/>
        </w:rPr>
        <w:t xml:space="preserve">byvoegings aanbied soos mediese dekking, geeneis-kontantterugskemas, motorhuur as </w:t>
      </w:r>
      <w:r w:rsidR="00535E0A" w:rsidRPr="00307CA8">
        <w:rPr>
          <w:sz w:val="20"/>
          <w:szCs w:val="20"/>
        </w:rPr>
        <w:t>ŉ</w:t>
      </w:r>
      <w:r w:rsidR="002B09F5" w:rsidRPr="00307CA8">
        <w:rPr>
          <w:sz w:val="20"/>
          <w:szCs w:val="20"/>
        </w:rPr>
        <w:t xml:space="preserve"> opsie wanneer jou motor vir herstelwerk gaan ná </w:t>
      </w:r>
      <w:r w:rsidR="00535E0A" w:rsidRPr="00307CA8">
        <w:rPr>
          <w:sz w:val="20"/>
          <w:szCs w:val="20"/>
        </w:rPr>
        <w:t>ŉ</w:t>
      </w:r>
      <w:r w:rsidR="002B09F5" w:rsidRPr="00307CA8">
        <w:rPr>
          <w:sz w:val="20"/>
          <w:szCs w:val="20"/>
        </w:rPr>
        <w:t xml:space="preserve"> ongeluk of verlies, en bystand langs die pad. Omvattende polisse is normaalweg</w:t>
      </w:r>
      <w:r w:rsidR="002E23E2" w:rsidRPr="00307CA8">
        <w:rPr>
          <w:sz w:val="20"/>
          <w:szCs w:val="20"/>
        </w:rPr>
        <w:t xml:space="preserve"> duurder omdat hulle dekking </w:t>
      </w:r>
      <w:r w:rsidR="002B09F5" w:rsidRPr="00307CA8">
        <w:rPr>
          <w:sz w:val="20"/>
          <w:szCs w:val="20"/>
        </w:rPr>
        <w:t xml:space="preserve">bied vir </w:t>
      </w:r>
      <w:r w:rsidR="00535E0A" w:rsidRPr="00307CA8">
        <w:rPr>
          <w:sz w:val="20"/>
          <w:szCs w:val="20"/>
        </w:rPr>
        <w:t>ŉ</w:t>
      </w:r>
      <w:r w:rsidR="002B09F5" w:rsidRPr="00307CA8">
        <w:rPr>
          <w:sz w:val="20"/>
          <w:szCs w:val="20"/>
        </w:rPr>
        <w:t xml:space="preserve"> groter verskeidenheid risiko</w:t>
      </w:r>
      <w:r w:rsidR="00F64DAF">
        <w:rPr>
          <w:sz w:val="20"/>
          <w:szCs w:val="20"/>
        </w:rPr>
        <w:t>s</w:t>
      </w:r>
      <w:r w:rsidR="002B09F5" w:rsidRPr="00307CA8">
        <w:rPr>
          <w:sz w:val="20"/>
          <w:szCs w:val="20"/>
        </w:rPr>
        <w:t>. Dié so</w:t>
      </w:r>
      <w:r w:rsidR="002E23E2" w:rsidRPr="00307CA8">
        <w:rPr>
          <w:sz w:val="20"/>
          <w:szCs w:val="20"/>
        </w:rPr>
        <w:t>o</w:t>
      </w:r>
      <w:r w:rsidR="002B09F5" w:rsidRPr="00307CA8">
        <w:rPr>
          <w:sz w:val="20"/>
          <w:szCs w:val="20"/>
        </w:rPr>
        <w:t xml:space="preserve">rt dekking word dikwels vereis deur banke of finansiële instellings as voertuie kragtens </w:t>
      </w:r>
      <w:r w:rsidR="00535E0A" w:rsidRPr="00307CA8">
        <w:rPr>
          <w:sz w:val="20"/>
          <w:szCs w:val="20"/>
        </w:rPr>
        <w:t>ŉ</w:t>
      </w:r>
      <w:r w:rsidR="002B09F5" w:rsidRPr="00307CA8">
        <w:rPr>
          <w:sz w:val="20"/>
          <w:szCs w:val="20"/>
        </w:rPr>
        <w:t xml:space="preserve"> kredietooreenkoms gefinansier word. </w:t>
      </w:r>
    </w:p>
    <w:p w14:paraId="4BB6AE23" w14:textId="52C1B7C5" w:rsidR="00282512" w:rsidRPr="00307CA8" w:rsidRDefault="002B09F5" w:rsidP="00282512">
      <w:pPr>
        <w:pStyle w:val="ListParagraph"/>
        <w:numPr>
          <w:ilvl w:val="0"/>
          <w:numId w:val="2"/>
        </w:numPr>
        <w:spacing w:before="0"/>
        <w:rPr>
          <w:b/>
          <w:bCs/>
          <w:sz w:val="20"/>
          <w:szCs w:val="20"/>
        </w:rPr>
      </w:pPr>
      <w:r w:rsidRPr="00307CA8">
        <w:rPr>
          <w:b/>
          <w:bCs/>
          <w:sz w:val="20"/>
          <w:szCs w:val="20"/>
        </w:rPr>
        <w:t>Derdepartyversekering</w:t>
      </w:r>
      <w:r w:rsidR="00282512" w:rsidRPr="00307CA8">
        <w:rPr>
          <w:sz w:val="20"/>
          <w:szCs w:val="20"/>
        </w:rPr>
        <w:t xml:space="preserve"> </w:t>
      </w:r>
      <w:r w:rsidR="00266800" w:rsidRPr="00307CA8">
        <w:rPr>
          <w:sz w:val="20"/>
          <w:szCs w:val="20"/>
        </w:rPr>
        <w:t xml:space="preserve">dek jou (die eerste party) nie maar stel jou skadeloos teen die eise wat teen jou ingestel word deur </w:t>
      </w:r>
      <w:r w:rsidR="00535E0A" w:rsidRPr="00307CA8">
        <w:rPr>
          <w:sz w:val="20"/>
          <w:szCs w:val="20"/>
        </w:rPr>
        <w:t>ŉ</w:t>
      </w:r>
      <w:r w:rsidR="00266800" w:rsidRPr="00307CA8">
        <w:rPr>
          <w:sz w:val="20"/>
          <w:szCs w:val="20"/>
        </w:rPr>
        <w:t xml:space="preserve"> derde</w:t>
      </w:r>
      <w:r w:rsidR="002C5613">
        <w:rPr>
          <w:sz w:val="20"/>
          <w:szCs w:val="20"/>
        </w:rPr>
        <w:t xml:space="preserve"> </w:t>
      </w:r>
      <w:r w:rsidR="00266800" w:rsidRPr="00307CA8">
        <w:rPr>
          <w:sz w:val="20"/>
          <w:szCs w:val="20"/>
        </w:rPr>
        <w:t xml:space="preserve">party wat skade of verlies gely het (die ‘tweede party’ is jou versekeringsmaatskappy). </w:t>
      </w:r>
      <w:r w:rsidR="00535E0A" w:rsidRPr="00307CA8">
        <w:rPr>
          <w:sz w:val="20"/>
          <w:szCs w:val="20"/>
        </w:rPr>
        <w:t>ŉ</w:t>
      </w:r>
      <w:r w:rsidR="00266800" w:rsidRPr="00307CA8">
        <w:rPr>
          <w:sz w:val="20"/>
          <w:szCs w:val="20"/>
        </w:rPr>
        <w:t xml:space="preserve"> Voorbeeld is as jy moontlik met jou motor teen </w:t>
      </w:r>
      <w:r w:rsidR="00535E0A" w:rsidRPr="00307CA8">
        <w:rPr>
          <w:sz w:val="20"/>
          <w:szCs w:val="20"/>
        </w:rPr>
        <w:t>ŉ</w:t>
      </w:r>
      <w:r w:rsidR="00266800" w:rsidRPr="00307CA8">
        <w:rPr>
          <w:sz w:val="20"/>
          <w:szCs w:val="20"/>
        </w:rPr>
        <w:t xml:space="preserve"> ander persoon se motor bots, of teen die muur va</w:t>
      </w:r>
      <w:r w:rsidR="00127AA6" w:rsidRPr="00307CA8">
        <w:rPr>
          <w:sz w:val="20"/>
          <w:szCs w:val="20"/>
        </w:rPr>
        <w:t xml:space="preserve">n </w:t>
      </w:r>
      <w:r w:rsidR="00535E0A" w:rsidRPr="00307CA8">
        <w:rPr>
          <w:sz w:val="20"/>
          <w:szCs w:val="20"/>
        </w:rPr>
        <w:t>ŉ</w:t>
      </w:r>
      <w:r w:rsidR="00127AA6" w:rsidRPr="00307CA8">
        <w:rPr>
          <w:sz w:val="20"/>
          <w:szCs w:val="20"/>
        </w:rPr>
        <w:t xml:space="preserve"> besigheidsonderneming bots en skade aanrig</w:t>
      </w:r>
      <w:r w:rsidR="00266800" w:rsidRPr="00307CA8">
        <w:rPr>
          <w:sz w:val="20"/>
          <w:szCs w:val="20"/>
        </w:rPr>
        <w:t xml:space="preserve">. </w:t>
      </w:r>
    </w:p>
    <w:p w14:paraId="3A4345CA" w14:textId="0777C916" w:rsidR="00282512" w:rsidRPr="00307CA8" w:rsidRDefault="00D21658" w:rsidP="00282512">
      <w:pPr>
        <w:pStyle w:val="ListParagraph"/>
        <w:widowControl/>
        <w:numPr>
          <w:ilvl w:val="0"/>
          <w:numId w:val="2"/>
        </w:numPr>
        <w:autoSpaceDE/>
        <w:autoSpaceDN/>
        <w:spacing w:before="0" w:after="160"/>
        <w:contextualSpacing/>
        <w:rPr>
          <w:b/>
          <w:bCs/>
          <w:sz w:val="20"/>
          <w:szCs w:val="20"/>
        </w:rPr>
      </w:pPr>
      <w:r w:rsidRPr="00307CA8">
        <w:rPr>
          <w:b/>
          <w:bCs/>
          <w:sz w:val="20"/>
          <w:szCs w:val="20"/>
        </w:rPr>
        <w:t>Derdepartydekking- (brand</w:t>
      </w:r>
      <w:r w:rsidR="00535E0A">
        <w:rPr>
          <w:b/>
          <w:bCs/>
          <w:sz w:val="20"/>
          <w:szCs w:val="20"/>
        </w:rPr>
        <w:t>- en diefstal</w:t>
      </w:r>
      <w:r w:rsidRPr="00307CA8">
        <w:rPr>
          <w:b/>
          <w:bCs/>
          <w:sz w:val="20"/>
          <w:szCs w:val="20"/>
        </w:rPr>
        <w:t>versekering</w:t>
      </w:r>
      <w:r w:rsidR="00847321">
        <w:rPr>
          <w:b/>
          <w:bCs/>
          <w:sz w:val="20"/>
          <w:szCs w:val="20"/>
        </w:rPr>
        <w:t>)</w:t>
      </w:r>
      <w:r w:rsidRPr="00307CA8">
        <w:rPr>
          <w:b/>
          <w:bCs/>
          <w:sz w:val="20"/>
          <w:szCs w:val="20"/>
        </w:rPr>
        <w:t xml:space="preserve"> </w:t>
      </w:r>
      <w:r w:rsidR="00282512" w:rsidRPr="00307CA8">
        <w:rPr>
          <w:sz w:val="20"/>
          <w:szCs w:val="20"/>
        </w:rPr>
        <w:t xml:space="preserve">is </w:t>
      </w:r>
      <w:r w:rsidRPr="00307CA8">
        <w:rPr>
          <w:sz w:val="20"/>
          <w:szCs w:val="20"/>
        </w:rPr>
        <w:t xml:space="preserve">soortgelyk aan omvattende dekking behalwe dat dit nie uitbetaal as jy jou motor per ongeluk beskadig nie. As jou motor deur brand beskadig word, of deur ’n motorkaper gesteel word, of as jy </w:t>
      </w:r>
      <w:r w:rsidR="00EC42E2" w:rsidRPr="00307CA8">
        <w:rPr>
          <w:sz w:val="20"/>
          <w:szCs w:val="20"/>
        </w:rPr>
        <w:t>ŉ</w:t>
      </w:r>
      <w:r w:rsidRPr="00307CA8">
        <w:rPr>
          <w:sz w:val="20"/>
          <w:szCs w:val="20"/>
        </w:rPr>
        <w:t xml:space="preserve"> ongeluk maak, is die derdeparty wat betrokke is, gedek. </w:t>
      </w:r>
    </w:p>
    <w:p w14:paraId="41D91E64" w14:textId="1E85875D" w:rsidR="00282512" w:rsidRPr="00307CA8" w:rsidRDefault="00D21658" w:rsidP="00282512">
      <w:pPr>
        <w:jc w:val="both"/>
        <w:rPr>
          <w:sz w:val="20"/>
          <w:szCs w:val="20"/>
        </w:rPr>
      </w:pPr>
      <w:r w:rsidRPr="00307CA8">
        <w:rPr>
          <w:b/>
          <w:bCs/>
          <w:sz w:val="20"/>
          <w:szCs w:val="20"/>
        </w:rPr>
        <w:t xml:space="preserve">Versekering op huishoudelike goedere </w:t>
      </w:r>
      <w:r w:rsidRPr="00307CA8">
        <w:rPr>
          <w:bCs/>
          <w:sz w:val="20"/>
          <w:szCs w:val="20"/>
        </w:rPr>
        <w:t xml:space="preserve">dek los huishoudelike inhoud soos meubels, </w:t>
      </w:r>
      <w:r w:rsidR="008A1CE8" w:rsidRPr="00307CA8">
        <w:rPr>
          <w:bCs/>
          <w:sz w:val="20"/>
          <w:szCs w:val="20"/>
        </w:rPr>
        <w:t xml:space="preserve">toestelle en persoonlike besittings teen skade of diefstal. Dit sluit ook die besittings van ander mense in wat saam met jou woon maar tot </w:t>
      </w:r>
      <w:r w:rsidR="00535E0A" w:rsidRPr="00307CA8">
        <w:rPr>
          <w:bCs/>
          <w:sz w:val="20"/>
          <w:szCs w:val="20"/>
        </w:rPr>
        <w:t>ŉ</w:t>
      </w:r>
      <w:r w:rsidR="008A1CE8" w:rsidRPr="00307CA8">
        <w:rPr>
          <w:bCs/>
          <w:sz w:val="20"/>
          <w:szCs w:val="20"/>
        </w:rPr>
        <w:t xml:space="preserve"> beperkte bedrag. </w:t>
      </w:r>
    </w:p>
    <w:p w14:paraId="416FAB29" w14:textId="77777777" w:rsidR="00282512" w:rsidRPr="00307CA8" w:rsidRDefault="00282512" w:rsidP="00282512">
      <w:pPr>
        <w:jc w:val="both"/>
        <w:rPr>
          <w:b/>
          <w:bCs/>
          <w:sz w:val="20"/>
          <w:szCs w:val="20"/>
        </w:rPr>
      </w:pPr>
    </w:p>
    <w:p w14:paraId="74060CA6" w14:textId="7B9F1B2C" w:rsidR="00282512" w:rsidRPr="00307CA8" w:rsidRDefault="008A1CE8" w:rsidP="00282512">
      <w:pPr>
        <w:jc w:val="both"/>
        <w:rPr>
          <w:b/>
          <w:bCs/>
          <w:sz w:val="20"/>
          <w:szCs w:val="20"/>
        </w:rPr>
      </w:pPr>
      <w:r w:rsidRPr="00307CA8">
        <w:rPr>
          <w:b/>
          <w:bCs/>
          <w:sz w:val="20"/>
          <w:szCs w:val="20"/>
        </w:rPr>
        <w:t>Huiseienaarsversekering</w:t>
      </w:r>
      <w:r w:rsidR="00282512" w:rsidRPr="00307CA8">
        <w:rPr>
          <w:sz w:val="20"/>
          <w:szCs w:val="20"/>
        </w:rPr>
        <w:t xml:space="preserve"> </w:t>
      </w:r>
      <w:r w:rsidRPr="00307CA8">
        <w:rPr>
          <w:sz w:val="20"/>
          <w:szCs w:val="20"/>
        </w:rPr>
        <w:t>dek die</w:t>
      </w:r>
      <w:r w:rsidR="00226D64" w:rsidRPr="00307CA8">
        <w:rPr>
          <w:sz w:val="20"/>
          <w:szCs w:val="20"/>
        </w:rPr>
        <w:t xml:space="preserve"> struktuur, vaste toebehore en -</w:t>
      </w:r>
      <w:r w:rsidRPr="00307CA8">
        <w:rPr>
          <w:sz w:val="20"/>
          <w:szCs w:val="20"/>
        </w:rPr>
        <w:t>toerusting, of dit wat jy benodig om jou huis te herbou in die geval van verlies of sk</w:t>
      </w:r>
      <w:r w:rsidR="00226D64" w:rsidRPr="00307CA8">
        <w:rPr>
          <w:sz w:val="20"/>
          <w:szCs w:val="20"/>
        </w:rPr>
        <w:t xml:space="preserve">ade. Dit sluit byvoorbeeld </w:t>
      </w:r>
      <w:r w:rsidR="00EC42E2" w:rsidRPr="00307CA8">
        <w:rPr>
          <w:sz w:val="20"/>
          <w:szCs w:val="20"/>
        </w:rPr>
        <w:t>ŉ</w:t>
      </w:r>
      <w:r w:rsidRPr="00307CA8">
        <w:rPr>
          <w:sz w:val="20"/>
          <w:szCs w:val="20"/>
        </w:rPr>
        <w:t xml:space="preserve"> geiser </w:t>
      </w:r>
      <w:r w:rsidR="00226D64" w:rsidRPr="00307CA8">
        <w:rPr>
          <w:sz w:val="20"/>
          <w:szCs w:val="20"/>
        </w:rPr>
        <w:t xml:space="preserve">wat </w:t>
      </w:r>
      <w:r w:rsidRPr="00307CA8">
        <w:rPr>
          <w:sz w:val="20"/>
          <w:szCs w:val="20"/>
        </w:rPr>
        <w:t>bars</w:t>
      </w:r>
      <w:r w:rsidR="00226D64" w:rsidRPr="00307CA8">
        <w:rPr>
          <w:sz w:val="20"/>
          <w:szCs w:val="20"/>
        </w:rPr>
        <w:t xml:space="preserve"> in</w:t>
      </w:r>
      <w:r w:rsidRPr="00307CA8">
        <w:rPr>
          <w:sz w:val="20"/>
          <w:szCs w:val="20"/>
        </w:rPr>
        <w:t xml:space="preserve">, </w:t>
      </w:r>
      <w:r w:rsidR="00226D64" w:rsidRPr="00307CA8">
        <w:rPr>
          <w:sz w:val="20"/>
          <w:szCs w:val="20"/>
        </w:rPr>
        <w:t xml:space="preserve">as </w:t>
      </w:r>
      <w:r w:rsidRPr="00307CA8">
        <w:rPr>
          <w:sz w:val="20"/>
          <w:szCs w:val="20"/>
        </w:rPr>
        <w:t xml:space="preserve">die </w:t>
      </w:r>
      <w:r w:rsidR="00226D64" w:rsidRPr="00307CA8">
        <w:rPr>
          <w:sz w:val="20"/>
          <w:szCs w:val="20"/>
        </w:rPr>
        <w:t>huis afbrand of</w:t>
      </w:r>
      <w:r w:rsidR="00954EA2" w:rsidRPr="00307CA8">
        <w:rPr>
          <w:sz w:val="20"/>
          <w:szCs w:val="20"/>
        </w:rPr>
        <w:t xml:space="preserve"> ernstig </w:t>
      </w:r>
      <w:r w:rsidR="00A966A2" w:rsidRPr="00307CA8">
        <w:rPr>
          <w:sz w:val="20"/>
          <w:szCs w:val="20"/>
        </w:rPr>
        <w:t>deur vlo</w:t>
      </w:r>
      <w:r w:rsidR="00226D64" w:rsidRPr="00307CA8">
        <w:rPr>
          <w:sz w:val="20"/>
          <w:szCs w:val="20"/>
        </w:rPr>
        <w:t>e</w:t>
      </w:r>
      <w:r w:rsidR="00A966A2" w:rsidRPr="00307CA8">
        <w:rPr>
          <w:sz w:val="20"/>
          <w:szCs w:val="20"/>
        </w:rPr>
        <w:t xml:space="preserve">dwater </w:t>
      </w:r>
      <w:r w:rsidR="00954EA2" w:rsidRPr="00307CA8">
        <w:rPr>
          <w:sz w:val="20"/>
          <w:szCs w:val="20"/>
        </w:rPr>
        <w:t>beskadig</w:t>
      </w:r>
      <w:r w:rsidR="00A966A2" w:rsidRPr="00307CA8">
        <w:rPr>
          <w:sz w:val="20"/>
          <w:szCs w:val="20"/>
        </w:rPr>
        <w:t xml:space="preserve"> word</w:t>
      </w:r>
      <w:r w:rsidR="00954EA2" w:rsidRPr="00307CA8">
        <w:rPr>
          <w:sz w:val="20"/>
          <w:szCs w:val="20"/>
        </w:rPr>
        <w:t xml:space="preserve">. </w:t>
      </w:r>
    </w:p>
    <w:p w14:paraId="27202475" w14:textId="77777777" w:rsidR="00282512" w:rsidRPr="00307CA8" w:rsidRDefault="00282512" w:rsidP="00282512">
      <w:pPr>
        <w:jc w:val="both"/>
        <w:rPr>
          <w:b/>
          <w:bCs/>
          <w:sz w:val="20"/>
          <w:szCs w:val="20"/>
        </w:rPr>
      </w:pPr>
    </w:p>
    <w:p w14:paraId="17236291" w14:textId="22E639A7" w:rsidR="00282512" w:rsidRPr="00307CA8" w:rsidRDefault="00726155" w:rsidP="00282512">
      <w:pPr>
        <w:spacing w:after="240"/>
        <w:jc w:val="both"/>
        <w:rPr>
          <w:sz w:val="20"/>
          <w:szCs w:val="20"/>
        </w:rPr>
      </w:pPr>
      <w:r w:rsidRPr="00307CA8">
        <w:rPr>
          <w:b/>
          <w:bCs/>
          <w:sz w:val="20"/>
          <w:szCs w:val="20"/>
        </w:rPr>
        <w:t xml:space="preserve">Persoonlike aanspreeklikheidsdekking </w:t>
      </w:r>
      <w:r w:rsidRPr="00307CA8">
        <w:rPr>
          <w:bCs/>
          <w:sz w:val="20"/>
          <w:szCs w:val="20"/>
        </w:rPr>
        <w:t xml:space="preserve">dek besering, dood van, of skade aan </w:t>
      </w:r>
      <w:r w:rsidR="00EC42E2" w:rsidRPr="00307CA8">
        <w:rPr>
          <w:bCs/>
          <w:sz w:val="20"/>
          <w:szCs w:val="20"/>
        </w:rPr>
        <w:t>ŉ</w:t>
      </w:r>
      <w:r w:rsidRPr="00307CA8">
        <w:rPr>
          <w:bCs/>
          <w:sz w:val="20"/>
          <w:szCs w:val="20"/>
        </w:rPr>
        <w:t xml:space="preserve"> persoon wat nie deel is van die huishouding nie</w:t>
      </w:r>
      <w:r w:rsidR="00F10FF0" w:rsidRPr="00307CA8">
        <w:rPr>
          <w:bCs/>
          <w:sz w:val="20"/>
          <w:szCs w:val="20"/>
        </w:rPr>
        <w:t>,</w:t>
      </w:r>
      <w:r w:rsidRPr="00307CA8">
        <w:rPr>
          <w:bCs/>
          <w:sz w:val="20"/>
          <w:szCs w:val="20"/>
        </w:rPr>
        <w:t xml:space="preserve"> bv. as jou hond die straat inhardloop en </w:t>
      </w:r>
      <w:r w:rsidR="00EC42E2" w:rsidRPr="00307CA8">
        <w:rPr>
          <w:bCs/>
          <w:sz w:val="20"/>
          <w:szCs w:val="20"/>
        </w:rPr>
        <w:t>ŉ</w:t>
      </w:r>
      <w:r w:rsidRPr="00307CA8">
        <w:rPr>
          <w:bCs/>
          <w:sz w:val="20"/>
          <w:szCs w:val="20"/>
        </w:rPr>
        <w:t xml:space="preserve"> verbyganger byt en jy dan gedagvaar word vir mediese uitgawes. Persoonlike aanspreeklikheidsversekering word gewoonlik ingesluit by dekking vir huishoudelike inhoud en/of die samestelling van jou huiseienaarsversekering en is nie duur nie. </w:t>
      </w:r>
    </w:p>
    <w:p w14:paraId="438901C8" w14:textId="5FA492B8" w:rsidR="00282512" w:rsidRPr="00307CA8" w:rsidRDefault="00726155" w:rsidP="00282512">
      <w:pPr>
        <w:spacing w:after="240"/>
        <w:jc w:val="both"/>
        <w:rPr>
          <w:sz w:val="20"/>
          <w:szCs w:val="20"/>
        </w:rPr>
      </w:pPr>
      <w:r w:rsidRPr="00307CA8">
        <w:rPr>
          <w:b/>
          <w:bCs/>
          <w:sz w:val="20"/>
          <w:szCs w:val="20"/>
        </w:rPr>
        <w:t>Reisversekering</w:t>
      </w:r>
      <w:r w:rsidR="00282512" w:rsidRPr="00307CA8">
        <w:rPr>
          <w:sz w:val="20"/>
          <w:szCs w:val="20"/>
        </w:rPr>
        <w:t xml:space="preserve"> </w:t>
      </w:r>
      <w:r w:rsidRPr="00307CA8">
        <w:rPr>
          <w:sz w:val="20"/>
          <w:szCs w:val="20"/>
        </w:rPr>
        <w:t>dek items soos verlore bagasie en mediese uitgawes wanneer buite die grense van Suid-Afrika gereis word</w:t>
      </w:r>
      <w:r w:rsidR="00A5443E">
        <w:rPr>
          <w:sz w:val="20"/>
          <w:szCs w:val="20"/>
        </w:rPr>
        <w:t>.</w:t>
      </w:r>
      <w:r w:rsidRPr="00307CA8">
        <w:rPr>
          <w:sz w:val="20"/>
          <w:szCs w:val="20"/>
        </w:rPr>
        <w:t xml:space="preserve"> Sommig</w:t>
      </w:r>
      <w:r w:rsidR="00AE1C13" w:rsidRPr="00307CA8">
        <w:rPr>
          <w:sz w:val="20"/>
          <w:szCs w:val="20"/>
        </w:rPr>
        <w:t>e banke bied aan rekeninghouers reisversekering</w:t>
      </w:r>
      <w:r w:rsidRPr="00307CA8">
        <w:rPr>
          <w:sz w:val="20"/>
          <w:szCs w:val="20"/>
        </w:rPr>
        <w:t xml:space="preserve"> as </w:t>
      </w:r>
      <w:r w:rsidR="00EC42E2" w:rsidRPr="00307CA8">
        <w:rPr>
          <w:sz w:val="20"/>
          <w:szCs w:val="20"/>
        </w:rPr>
        <w:t>ŉ</w:t>
      </w:r>
      <w:r w:rsidRPr="00307CA8">
        <w:rPr>
          <w:sz w:val="20"/>
          <w:szCs w:val="20"/>
        </w:rPr>
        <w:t xml:space="preserve"> gratis voordeel. </w:t>
      </w:r>
    </w:p>
    <w:p w14:paraId="7A163CD4" w14:textId="450668EA" w:rsidR="00282512" w:rsidRPr="00307CA8" w:rsidRDefault="00CD6C21" w:rsidP="00282512">
      <w:pPr>
        <w:rPr>
          <w:b/>
          <w:bCs/>
          <w:sz w:val="20"/>
          <w:szCs w:val="20"/>
        </w:rPr>
      </w:pPr>
      <w:r w:rsidRPr="00307CA8">
        <w:rPr>
          <w:sz w:val="20"/>
          <w:szCs w:val="20"/>
        </w:rPr>
        <w:t xml:space="preserve">Nie-lewensversekeringsmaatskappye bied ook produkte aan wat sekere </w:t>
      </w:r>
      <w:r w:rsidRPr="00307CA8">
        <w:rPr>
          <w:b/>
          <w:sz w:val="20"/>
          <w:szCs w:val="20"/>
        </w:rPr>
        <w:t>gesondheidsuitgawes</w:t>
      </w:r>
      <w:r w:rsidRPr="00307CA8">
        <w:rPr>
          <w:sz w:val="20"/>
          <w:szCs w:val="20"/>
        </w:rPr>
        <w:t xml:space="preserve"> dek, soos die volgende</w:t>
      </w:r>
      <w:r w:rsidR="00282512" w:rsidRPr="00307CA8">
        <w:rPr>
          <w:sz w:val="20"/>
          <w:szCs w:val="20"/>
        </w:rPr>
        <w:t>:</w:t>
      </w:r>
      <w:r w:rsidRPr="00307CA8">
        <w:rPr>
          <w:sz w:val="20"/>
          <w:szCs w:val="20"/>
        </w:rPr>
        <w:t xml:space="preserve"> </w:t>
      </w:r>
    </w:p>
    <w:p w14:paraId="422895CA" w14:textId="2DBB8F9D" w:rsidR="00282512" w:rsidRPr="00307CA8" w:rsidRDefault="00282512" w:rsidP="00282512">
      <w:pPr>
        <w:pStyle w:val="ListParagraph"/>
        <w:numPr>
          <w:ilvl w:val="0"/>
          <w:numId w:val="11"/>
        </w:numPr>
        <w:rPr>
          <w:sz w:val="20"/>
          <w:szCs w:val="20"/>
        </w:rPr>
      </w:pPr>
      <w:r w:rsidRPr="00307CA8">
        <w:rPr>
          <w:b/>
          <w:bCs/>
          <w:sz w:val="20"/>
          <w:szCs w:val="20"/>
        </w:rPr>
        <w:t>Gap</w:t>
      </w:r>
      <w:r w:rsidR="00F319F4" w:rsidRPr="00307CA8">
        <w:rPr>
          <w:b/>
          <w:bCs/>
          <w:sz w:val="20"/>
          <w:szCs w:val="20"/>
        </w:rPr>
        <w:t>ingsdekking (Gap C</w:t>
      </w:r>
      <w:r w:rsidRPr="00307CA8">
        <w:rPr>
          <w:b/>
          <w:bCs/>
          <w:sz w:val="20"/>
          <w:szCs w:val="20"/>
        </w:rPr>
        <w:t>over</w:t>
      </w:r>
      <w:r w:rsidR="00F319F4" w:rsidRPr="00307CA8">
        <w:rPr>
          <w:b/>
          <w:bCs/>
          <w:sz w:val="20"/>
          <w:szCs w:val="20"/>
        </w:rPr>
        <w:t>)</w:t>
      </w:r>
      <w:r w:rsidR="00F319F4" w:rsidRPr="00307CA8">
        <w:rPr>
          <w:sz w:val="20"/>
          <w:szCs w:val="20"/>
        </w:rPr>
        <w:t>:</w:t>
      </w:r>
      <w:r w:rsidRPr="00307CA8">
        <w:rPr>
          <w:sz w:val="20"/>
          <w:szCs w:val="20"/>
        </w:rPr>
        <w:t xml:space="preserve"> </w:t>
      </w:r>
      <w:r w:rsidR="00F319F4" w:rsidRPr="00307CA8">
        <w:rPr>
          <w:sz w:val="20"/>
          <w:szCs w:val="20"/>
        </w:rPr>
        <w:t xml:space="preserve">Dit voorsien ekstra dekking aan diegene wat reeds aan </w:t>
      </w:r>
      <w:r w:rsidR="00EC42E2" w:rsidRPr="00307CA8">
        <w:rPr>
          <w:sz w:val="20"/>
          <w:szCs w:val="20"/>
        </w:rPr>
        <w:t>ŉ</w:t>
      </w:r>
      <w:r w:rsidR="00F319F4" w:rsidRPr="00307CA8">
        <w:rPr>
          <w:sz w:val="20"/>
          <w:szCs w:val="20"/>
        </w:rPr>
        <w:t xml:space="preserve"> mediese fonds behoort. Mediese fondse dek afsprake met dokters en spesialiste tot op </w:t>
      </w:r>
      <w:r w:rsidR="00EC42E2" w:rsidRPr="00307CA8">
        <w:rPr>
          <w:sz w:val="20"/>
          <w:szCs w:val="20"/>
        </w:rPr>
        <w:t>ŉ</w:t>
      </w:r>
      <w:r w:rsidR="00F319F4" w:rsidRPr="00307CA8">
        <w:rPr>
          <w:sz w:val="20"/>
          <w:szCs w:val="20"/>
        </w:rPr>
        <w:t xml:space="preserve"> sekere bedrag en gapingsdekking beskerm jou teen die inbetaling van die verskil as die koste meer is as wat die mediese fonds gewillig is om te betaal. Gapingsdekking word nie toegelaat om meer as </w:t>
      </w:r>
      <w:r w:rsidRPr="00307CA8">
        <w:rPr>
          <w:sz w:val="20"/>
          <w:szCs w:val="20"/>
        </w:rPr>
        <w:t>R150 000 per perso</w:t>
      </w:r>
      <w:r w:rsidR="00F319F4" w:rsidRPr="00307CA8">
        <w:rPr>
          <w:sz w:val="20"/>
          <w:szCs w:val="20"/>
        </w:rPr>
        <w:t>o</w:t>
      </w:r>
      <w:r w:rsidRPr="00307CA8">
        <w:rPr>
          <w:sz w:val="20"/>
          <w:szCs w:val="20"/>
        </w:rPr>
        <w:t xml:space="preserve">n per </w:t>
      </w:r>
      <w:r w:rsidR="00F319F4" w:rsidRPr="00307CA8">
        <w:rPr>
          <w:sz w:val="20"/>
          <w:szCs w:val="20"/>
        </w:rPr>
        <w:t xml:space="preserve">jaar uit te betaal nie </w:t>
      </w:r>
      <w:r w:rsidRPr="00307CA8">
        <w:rPr>
          <w:sz w:val="20"/>
          <w:szCs w:val="20"/>
        </w:rPr>
        <w:t>(2020).</w:t>
      </w:r>
      <w:r w:rsidR="00F319F4" w:rsidRPr="00307CA8">
        <w:rPr>
          <w:sz w:val="20"/>
          <w:szCs w:val="20"/>
        </w:rPr>
        <w:t xml:space="preserve"> </w:t>
      </w:r>
    </w:p>
    <w:p w14:paraId="2A073B21" w14:textId="37EEEBD0" w:rsidR="00282512" w:rsidRPr="00307CA8" w:rsidRDefault="00832F02" w:rsidP="00282512">
      <w:pPr>
        <w:pStyle w:val="ListParagraph"/>
        <w:widowControl/>
        <w:numPr>
          <w:ilvl w:val="0"/>
          <w:numId w:val="11"/>
        </w:numPr>
        <w:autoSpaceDE/>
        <w:autoSpaceDN/>
        <w:spacing w:before="0"/>
        <w:jc w:val="left"/>
        <w:rPr>
          <w:rFonts w:eastAsia="Times New Roman"/>
          <w:sz w:val="20"/>
          <w:szCs w:val="20"/>
        </w:rPr>
      </w:pPr>
      <w:r>
        <w:rPr>
          <w:rFonts w:eastAsia="Times New Roman"/>
          <w:b/>
          <w:sz w:val="20"/>
          <w:szCs w:val="20"/>
          <w:shd w:val="clear" w:color="auto" w:fill="FFFFFF"/>
        </w:rPr>
        <w:t>M</w:t>
      </w:r>
      <w:r w:rsidR="00282512" w:rsidRPr="00307CA8">
        <w:rPr>
          <w:rFonts w:eastAsia="Times New Roman"/>
          <w:b/>
          <w:sz w:val="20"/>
          <w:szCs w:val="20"/>
          <w:shd w:val="clear" w:color="auto" w:fill="FFFFFF"/>
        </w:rPr>
        <w:t>IV</w:t>
      </w:r>
      <w:r w:rsidR="00AE1C13" w:rsidRPr="00307CA8">
        <w:rPr>
          <w:rFonts w:eastAsia="Times New Roman"/>
          <w:b/>
          <w:sz w:val="20"/>
          <w:szCs w:val="20"/>
          <w:shd w:val="clear" w:color="auto" w:fill="FFFFFF"/>
        </w:rPr>
        <w:t>-</w:t>
      </w:r>
      <w:r w:rsidR="00282512" w:rsidRPr="00307CA8">
        <w:rPr>
          <w:rFonts w:eastAsia="Times New Roman"/>
          <w:b/>
          <w:sz w:val="20"/>
          <w:szCs w:val="20"/>
          <w:shd w:val="clear" w:color="auto" w:fill="FFFFFF"/>
        </w:rPr>
        <w:t xml:space="preserve">, </w:t>
      </w:r>
      <w:r w:rsidR="00E97A65" w:rsidRPr="00307CA8">
        <w:rPr>
          <w:rFonts w:eastAsia="Times New Roman"/>
          <w:b/>
          <w:sz w:val="20"/>
          <w:szCs w:val="20"/>
          <w:shd w:val="clear" w:color="auto" w:fill="FFFFFF"/>
        </w:rPr>
        <w:t>Vigs</w:t>
      </w:r>
      <w:r w:rsidR="00AE1C13" w:rsidRPr="00307CA8">
        <w:rPr>
          <w:rFonts w:eastAsia="Times New Roman"/>
          <w:b/>
          <w:sz w:val="20"/>
          <w:szCs w:val="20"/>
          <w:shd w:val="clear" w:color="auto" w:fill="FFFFFF"/>
        </w:rPr>
        <w:t>-</w:t>
      </w:r>
      <w:r w:rsidR="00E97A65" w:rsidRPr="00307CA8">
        <w:rPr>
          <w:rFonts w:eastAsia="Times New Roman"/>
          <w:b/>
          <w:sz w:val="20"/>
          <w:szCs w:val="20"/>
          <w:shd w:val="clear" w:color="auto" w:fill="FFFFFF"/>
        </w:rPr>
        <w:t>, tuberkulose</w:t>
      </w:r>
      <w:r w:rsidR="00AE1C13" w:rsidRPr="00307CA8">
        <w:rPr>
          <w:rFonts w:eastAsia="Times New Roman"/>
          <w:b/>
          <w:sz w:val="20"/>
          <w:szCs w:val="20"/>
          <w:shd w:val="clear" w:color="auto" w:fill="FFFFFF"/>
        </w:rPr>
        <w:t>-</w:t>
      </w:r>
      <w:r w:rsidR="00E97A65" w:rsidRPr="00307CA8">
        <w:rPr>
          <w:rFonts w:eastAsia="Times New Roman"/>
          <w:b/>
          <w:sz w:val="20"/>
          <w:szCs w:val="20"/>
          <w:shd w:val="clear" w:color="auto" w:fill="FFFFFF"/>
        </w:rPr>
        <w:t xml:space="preserve"> of</w:t>
      </w:r>
      <w:r w:rsidR="00F319F4" w:rsidRPr="00307CA8">
        <w:rPr>
          <w:rFonts w:eastAsia="Times New Roman"/>
          <w:b/>
          <w:sz w:val="20"/>
          <w:szCs w:val="20"/>
          <w:shd w:val="clear" w:color="auto" w:fill="FFFFFF"/>
        </w:rPr>
        <w:t xml:space="preserve"> malaria</w:t>
      </w:r>
      <w:r w:rsidR="00E97A65" w:rsidRPr="00307CA8">
        <w:rPr>
          <w:rFonts w:eastAsia="Times New Roman"/>
          <w:b/>
          <w:sz w:val="20"/>
          <w:szCs w:val="20"/>
          <w:shd w:val="clear" w:color="auto" w:fill="FFFFFF"/>
        </w:rPr>
        <w:t>toetse en behandeling:</w:t>
      </w:r>
      <w:r w:rsidR="00F319F4" w:rsidRPr="00307CA8">
        <w:rPr>
          <w:rFonts w:eastAsia="Times New Roman"/>
          <w:b/>
          <w:sz w:val="20"/>
          <w:szCs w:val="20"/>
          <w:shd w:val="clear" w:color="auto" w:fill="FFFFFF"/>
        </w:rPr>
        <w:t xml:space="preserve"> </w:t>
      </w:r>
      <w:r w:rsidR="00E97A65" w:rsidRPr="00307CA8">
        <w:rPr>
          <w:rFonts w:eastAsia="Times New Roman"/>
          <w:sz w:val="20"/>
          <w:szCs w:val="20"/>
          <w:shd w:val="clear" w:color="auto" w:fill="FFFFFF"/>
        </w:rPr>
        <w:t xml:space="preserve">Dek </w:t>
      </w:r>
      <w:r w:rsidR="00AE1C13" w:rsidRPr="00307CA8">
        <w:rPr>
          <w:rFonts w:eastAsia="Times New Roman"/>
          <w:sz w:val="20"/>
          <w:szCs w:val="20"/>
          <w:shd w:val="clear" w:color="auto" w:fill="FFFFFF"/>
        </w:rPr>
        <w:t xml:space="preserve">die </w:t>
      </w:r>
      <w:r w:rsidR="00E97A65" w:rsidRPr="00307CA8">
        <w:rPr>
          <w:rFonts w:eastAsia="Times New Roman"/>
          <w:sz w:val="20"/>
          <w:szCs w:val="20"/>
          <w:shd w:val="clear" w:color="auto" w:fill="FFFFFF"/>
        </w:rPr>
        <w:t xml:space="preserve">uitgawes vir die toets en behandeling van </w:t>
      </w:r>
      <w:r>
        <w:rPr>
          <w:rFonts w:eastAsia="Times New Roman"/>
          <w:sz w:val="20"/>
          <w:szCs w:val="20"/>
          <w:shd w:val="clear" w:color="auto" w:fill="FFFFFF"/>
        </w:rPr>
        <w:t>M</w:t>
      </w:r>
      <w:r w:rsidR="00E97A65" w:rsidRPr="00307CA8">
        <w:rPr>
          <w:rFonts w:eastAsia="Times New Roman"/>
          <w:sz w:val="20"/>
          <w:szCs w:val="20"/>
          <w:shd w:val="clear" w:color="auto" w:fill="FFFFFF"/>
        </w:rPr>
        <w:t>IV</w:t>
      </w:r>
      <w:r w:rsidR="00282512" w:rsidRPr="00307CA8">
        <w:rPr>
          <w:rFonts w:eastAsia="Times New Roman"/>
          <w:sz w:val="20"/>
          <w:szCs w:val="20"/>
          <w:shd w:val="clear" w:color="auto" w:fill="FFFFFF"/>
        </w:rPr>
        <w:t xml:space="preserve">, </w:t>
      </w:r>
      <w:r w:rsidR="00E97A65" w:rsidRPr="00307CA8">
        <w:rPr>
          <w:rFonts w:eastAsia="Times New Roman"/>
          <w:sz w:val="20"/>
          <w:szCs w:val="20"/>
          <w:shd w:val="clear" w:color="auto" w:fill="FFFFFF"/>
        </w:rPr>
        <w:t>Vigs</w:t>
      </w:r>
      <w:r w:rsidR="00282512" w:rsidRPr="00307CA8">
        <w:rPr>
          <w:rFonts w:eastAsia="Times New Roman"/>
          <w:sz w:val="20"/>
          <w:szCs w:val="20"/>
          <w:shd w:val="clear" w:color="auto" w:fill="FFFFFF"/>
        </w:rPr>
        <w:t>, tuber</w:t>
      </w:r>
      <w:r w:rsidR="00E97A65" w:rsidRPr="00307CA8">
        <w:rPr>
          <w:rFonts w:eastAsia="Times New Roman"/>
          <w:sz w:val="20"/>
          <w:szCs w:val="20"/>
          <w:shd w:val="clear" w:color="auto" w:fill="FFFFFF"/>
        </w:rPr>
        <w:t xml:space="preserve">kulose of </w:t>
      </w:r>
      <w:r w:rsidR="00282512" w:rsidRPr="00307CA8">
        <w:rPr>
          <w:rFonts w:eastAsia="Times New Roman"/>
          <w:sz w:val="20"/>
          <w:szCs w:val="20"/>
          <w:shd w:val="clear" w:color="auto" w:fill="FFFFFF"/>
        </w:rPr>
        <w:t>malaria.</w:t>
      </w:r>
      <w:r w:rsidR="00E97A65" w:rsidRPr="00307CA8">
        <w:rPr>
          <w:rFonts w:eastAsia="Times New Roman"/>
          <w:sz w:val="20"/>
          <w:szCs w:val="20"/>
          <w:shd w:val="clear" w:color="auto" w:fill="FFFFFF"/>
        </w:rPr>
        <w:t xml:space="preserve"> </w:t>
      </w:r>
    </w:p>
    <w:p w14:paraId="7274252C" w14:textId="6D36E42B" w:rsidR="00282512" w:rsidRPr="00307CA8" w:rsidRDefault="00E97A65" w:rsidP="00282512">
      <w:pPr>
        <w:pStyle w:val="ListParagraph"/>
        <w:widowControl/>
        <w:numPr>
          <w:ilvl w:val="0"/>
          <w:numId w:val="11"/>
        </w:numPr>
        <w:autoSpaceDE/>
        <w:autoSpaceDN/>
        <w:spacing w:before="0"/>
        <w:jc w:val="left"/>
        <w:rPr>
          <w:rFonts w:eastAsia="Times New Roman"/>
          <w:sz w:val="20"/>
          <w:szCs w:val="20"/>
        </w:rPr>
      </w:pPr>
      <w:r w:rsidRPr="00307CA8">
        <w:rPr>
          <w:rFonts w:eastAsia="Times New Roman"/>
          <w:b/>
          <w:sz w:val="20"/>
          <w:szCs w:val="20"/>
          <w:shd w:val="clear" w:color="auto" w:fill="FFFFFF"/>
        </w:rPr>
        <w:t>Internasionale reisversekering</w:t>
      </w:r>
      <w:r w:rsidR="00282512" w:rsidRPr="00307CA8">
        <w:rPr>
          <w:rFonts w:eastAsia="Times New Roman"/>
          <w:bCs/>
          <w:sz w:val="20"/>
          <w:szCs w:val="20"/>
          <w:shd w:val="clear" w:color="auto" w:fill="FFFFFF"/>
        </w:rPr>
        <w:t xml:space="preserve">. </w:t>
      </w:r>
      <w:r w:rsidRPr="00307CA8">
        <w:rPr>
          <w:rFonts w:eastAsia="Times New Roman"/>
          <w:bCs/>
          <w:sz w:val="20"/>
          <w:szCs w:val="20"/>
          <w:shd w:val="clear" w:color="auto" w:fill="FFFFFF"/>
        </w:rPr>
        <w:t xml:space="preserve">Dek die koste </w:t>
      </w:r>
      <w:r w:rsidR="00E86FBC" w:rsidRPr="00307CA8">
        <w:rPr>
          <w:rFonts w:eastAsia="Times New Roman"/>
          <w:bCs/>
          <w:sz w:val="20"/>
          <w:szCs w:val="20"/>
          <w:shd w:val="clear" w:color="auto" w:fill="FFFFFF"/>
        </w:rPr>
        <w:t xml:space="preserve">wat vereenselwig word met </w:t>
      </w:r>
      <w:r w:rsidR="00EC42E2" w:rsidRPr="00307CA8">
        <w:rPr>
          <w:rFonts w:eastAsia="Times New Roman"/>
          <w:bCs/>
          <w:sz w:val="20"/>
          <w:szCs w:val="20"/>
          <w:shd w:val="clear" w:color="auto" w:fill="FFFFFF"/>
        </w:rPr>
        <w:t>ŉ</w:t>
      </w:r>
      <w:r w:rsidR="00E86FBC" w:rsidRPr="00307CA8">
        <w:rPr>
          <w:rFonts w:eastAsia="Times New Roman"/>
          <w:bCs/>
          <w:sz w:val="20"/>
          <w:szCs w:val="20"/>
          <w:shd w:val="clear" w:color="auto" w:fill="FFFFFF"/>
        </w:rPr>
        <w:t xml:space="preserve"> toepaslike gesondheidsdiens terwyl die versekerde persone nie normaalweg inwoners is nie. </w:t>
      </w:r>
    </w:p>
    <w:p w14:paraId="6CC2EE0F" w14:textId="34A39618" w:rsidR="00282512" w:rsidRPr="00307CA8" w:rsidRDefault="00E86FBC" w:rsidP="00282512">
      <w:pPr>
        <w:pStyle w:val="ListParagraph"/>
        <w:widowControl/>
        <w:numPr>
          <w:ilvl w:val="0"/>
          <w:numId w:val="11"/>
        </w:numPr>
        <w:autoSpaceDE/>
        <w:autoSpaceDN/>
        <w:spacing w:before="0"/>
        <w:jc w:val="left"/>
        <w:rPr>
          <w:rFonts w:eastAsia="Times New Roman"/>
          <w:sz w:val="20"/>
          <w:szCs w:val="20"/>
        </w:rPr>
      </w:pPr>
      <w:r w:rsidRPr="00307CA8">
        <w:rPr>
          <w:rFonts w:eastAsia="Times New Roman"/>
          <w:b/>
          <w:sz w:val="20"/>
          <w:szCs w:val="20"/>
          <w:shd w:val="clear" w:color="auto" w:fill="FFFFFF"/>
        </w:rPr>
        <w:t xml:space="preserve">Mediese noodontruiming of </w:t>
      </w:r>
      <w:r w:rsidR="007E5960" w:rsidRPr="00307CA8">
        <w:rPr>
          <w:rFonts w:eastAsia="Times New Roman"/>
          <w:b/>
          <w:sz w:val="20"/>
          <w:szCs w:val="20"/>
          <w:shd w:val="clear" w:color="auto" w:fill="FFFFFF"/>
        </w:rPr>
        <w:t>-</w:t>
      </w:r>
      <w:r w:rsidRPr="00307CA8">
        <w:rPr>
          <w:rFonts w:eastAsia="Times New Roman"/>
          <w:b/>
          <w:sz w:val="20"/>
          <w:szCs w:val="20"/>
          <w:shd w:val="clear" w:color="auto" w:fill="FFFFFF"/>
        </w:rPr>
        <w:t>vervoer</w:t>
      </w:r>
      <w:r w:rsidR="007E5960" w:rsidRPr="00307CA8">
        <w:rPr>
          <w:rFonts w:eastAsia="Times New Roman"/>
          <w:b/>
          <w:sz w:val="20"/>
          <w:szCs w:val="20"/>
          <w:shd w:val="clear" w:color="auto" w:fill="FFFFFF"/>
        </w:rPr>
        <w:t>.</w:t>
      </w:r>
      <w:r w:rsidR="00282512" w:rsidRPr="00307CA8">
        <w:rPr>
          <w:rFonts w:eastAsia="Times New Roman"/>
          <w:bCs/>
          <w:sz w:val="20"/>
          <w:szCs w:val="20"/>
          <w:shd w:val="clear" w:color="auto" w:fill="FFFFFF"/>
        </w:rPr>
        <w:t xml:space="preserve"> </w:t>
      </w:r>
      <w:r w:rsidR="007E5960" w:rsidRPr="00307CA8">
        <w:rPr>
          <w:rFonts w:eastAsia="Times New Roman"/>
          <w:bCs/>
          <w:sz w:val="20"/>
          <w:szCs w:val="20"/>
          <w:shd w:val="clear" w:color="auto" w:fill="FFFFFF"/>
        </w:rPr>
        <w:t xml:space="preserve">Dit dek die koste of voorsien noodontruiming na </w:t>
      </w:r>
      <w:r w:rsidR="00EC42E2" w:rsidRPr="00307CA8">
        <w:rPr>
          <w:rFonts w:eastAsia="Times New Roman"/>
          <w:bCs/>
          <w:sz w:val="20"/>
          <w:szCs w:val="20"/>
          <w:shd w:val="clear" w:color="auto" w:fill="FFFFFF"/>
        </w:rPr>
        <w:t>ŉ</w:t>
      </w:r>
      <w:r w:rsidR="007E5960" w:rsidRPr="00307CA8">
        <w:rPr>
          <w:rFonts w:eastAsia="Times New Roman"/>
          <w:bCs/>
          <w:sz w:val="20"/>
          <w:szCs w:val="20"/>
          <w:shd w:val="clear" w:color="auto" w:fill="FFFFFF"/>
        </w:rPr>
        <w:t xml:space="preserve">  mediese behandelingsfasiliteit, of dek die koste van nood-mediesebehandeling. </w:t>
      </w:r>
    </w:p>
    <w:p w14:paraId="0D33B701" w14:textId="77777777" w:rsidR="00282512" w:rsidRPr="00307CA8" w:rsidRDefault="00282512" w:rsidP="00282512">
      <w:pPr>
        <w:pStyle w:val="CommentText"/>
        <w:jc w:val="both"/>
      </w:pPr>
    </w:p>
    <w:p w14:paraId="14005717" w14:textId="27FCFAE4" w:rsidR="00282512" w:rsidRPr="00307CA8" w:rsidRDefault="00282512" w:rsidP="00282512">
      <w:pPr>
        <w:jc w:val="both"/>
        <w:rPr>
          <w:b/>
          <w:bCs/>
          <w:sz w:val="20"/>
          <w:szCs w:val="20"/>
        </w:rPr>
      </w:pPr>
      <w:r w:rsidRPr="00307CA8">
        <w:rPr>
          <w:b/>
          <w:bCs/>
          <w:sz w:val="20"/>
          <w:szCs w:val="20"/>
        </w:rPr>
        <w:t xml:space="preserve">4. </w:t>
      </w:r>
      <w:r w:rsidR="00EC42E2">
        <w:rPr>
          <w:b/>
          <w:bCs/>
          <w:sz w:val="20"/>
          <w:szCs w:val="20"/>
        </w:rPr>
        <w:t>Verbruikersregte en -</w:t>
      </w:r>
      <w:r w:rsidR="007E5960" w:rsidRPr="00307CA8">
        <w:rPr>
          <w:b/>
          <w:bCs/>
          <w:sz w:val="20"/>
          <w:szCs w:val="20"/>
        </w:rPr>
        <w:t xml:space="preserve">verantwoordelikhede </w:t>
      </w:r>
    </w:p>
    <w:p w14:paraId="6C19C9E5" w14:textId="77777777" w:rsidR="00282512" w:rsidRPr="00307CA8" w:rsidRDefault="00282512" w:rsidP="00282512">
      <w:pPr>
        <w:jc w:val="both"/>
        <w:rPr>
          <w:sz w:val="20"/>
          <w:szCs w:val="20"/>
        </w:rPr>
      </w:pPr>
    </w:p>
    <w:p w14:paraId="34634D67" w14:textId="232DF084" w:rsidR="00282512" w:rsidRPr="00307CA8" w:rsidRDefault="007E5960" w:rsidP="00282512">
      <w:pPr>
        <w:jc w:val="both"/>
        <w:rPr>
          <w:sz w:val="20"/>
          <w:szCs w:val="20"/>
        </w:rPr>
      </w:pPr>
      <w:r w:rsidRPr="00307CA8">
        <w:rPr>
          <w:sz w:val="20"/>
          <w:szCs w:val="20"/>
        </w:rPr>
        <w:t xml:space="preserve">As </w:t>
      </w:r>
      <w:r w:rsidR="00EC42E2" w:rsidRPr="00307CA8">
        <w:rPr>
          <w:sz w:val="20"/>
          <w:szCs w:val="20"/>
        </w:rPr>
        <w:t>ŉ</w:t>
      </w:r>
      <w:r w:rsidRPr="00307CA8">
        <w:rPr>
          <w:sz w:val="20"/>
          <w:szCs w:val="20"/>
        </w:rPr>
        <w:t xml:space="preserve"> verbruiker van finansiële produkte, insluitend versekering, het jy </w:t>
      </w:r>
      <w:r w:rsidR="00EC42E2" w:rsidRPr="00307CA8">
        <w:rPr>
          <w:sz w:val="20"/>
          <w:szCs w:val="20"/>
        </w:rPr>
        <w:t>ŉ</w:t>
      </w:r>
      <w:r w:rsidRPr="00307CA8">
        <w:rPr>
          <w:sz w:val="20"/>
          <w:szCs w:val="20"/>
        </w:rPr>
        <w:t xml:space="preserve"> verantwoordelikheid om soveel as moontlik te leer van dié produkte. Met die koop van versekering het jy ook sekere regte. </w:t>
      </w:r>
    </w:p>
    <w:p w14:paraId="609D41F5" w14:textId="77777777" w:rsidR="00282512" w:rsidRPr="00307CA8" w:rsidRDefault="00282512" w:rsidP="00282512">
      <w:pPr>
        <w:jc w:val="both"/>
        <w:rPr>
          <w:sz w:val="20"/>
          <w:szCs w:val="20"/>
        </w:rPr>
      </w:pPr>
    </w:p>
    <w:p w14:paraId="0BF8302B" w14:textId="6DEB4FB3" w:rsidR="00282512" w:rsidRPr="00307CA8" w:rsidRDefault="00187C0D" w:rsidP="00282512">
      <w:pPr>
        <w:jc w:val="both"/>
        <w:rPr>
          <w:bCs/>
          <w:sz w:val="20"/>
          <w:szCs w:val="20"/>
        </w:rPr>
      </w:pPr>
      <w:r w:rsidRPr="00307CA8">
        <w:rPr>
          <w:b/>
          <w:bCs/>
          <w:sz w:val="20"/>
          <w:szCs w:val="20"/>
        </w:rPr>
        <w:t>Jou regte</w:t>
      </w:r>
      <w:r w:rsidR="00282512" w:rsidRPr="00307CA8">
        <w:rPr>
          <w:b/>
          <w:bCs/>
          <w:sz w:val="20"/>
          <w:szCs w:val="20"/>
        </w:rPr>
        <w:t>:</w:t>
      </w:r>
      <w:r w:rsidRPr="00307CA8">
        <w:rPr>
          <w:b/>
          <w:bCs/>
          <w:sz w:val="20"/>
          <w:szCs w:val="20"/>
        </w:rPr>
        <w:t xml:space="preserve"> </w:t>
      </w:r>
    </w:p>
    <w:tbl>
      <w:tblPr>
        <w:tblStyle w:val="TableGrid"/>
        <w:tblW w:w="9067" w:type="dxa"/>
        <w:tblLook w:val="04A0" w:firstRow="1" w:lastRow="0" w:firstColumn="1" w:lastColumn="0" w:noHBand="0" w:noVBand="1"/>
      </w:tblPr>
      <w:tblGrid>
        <w:gridCol w:w="9067"/>
      </w:tblGrid>
      <w:tr w:rsidR="00282512" w:rsidRPr="00307CA8" w14:paraId="3C37D614" w14:textId="77777777" w:rsidTr="002B09F5">
        <w:tc>
          <w:tcPr>
            <w:tcW w:w="9067" w:type="dxa"/>
          </w:tcPr>
          <w:p w14:paraId="4B5CA522" w14:textId="2447A8E4" w:rsidR="00282512" w:rsidRPr="00307CA8" w:rsidRDefault="00EC42E2" w:rsidP="00ED5813">
            <w:pPr>
              <w:pStyle w:val="ListParagraph"/>
              <w:numPr>
                <w:ilvl w:val="0"/>
                <w:numId w:val="8"/>
              </w:numPr>
              <w:spacing w:before="0"/>
              <w:rPr>
                <w:sz w:val="20"/>
                <w:szCs w:val="20"/>
              </w:rPr>
            </w:pPr>
            <w:r w:rsidRPr="00307CA8">
              <w:rPr>
                <w:sz w:val="20"/>
                <w:szCs w:val="20"/>
              </w:rPr>
              <w:t>ŉ</w:t>
            </w:r>
            <w:r w:rsidR="00187C0D" w:rsidRPr="00307CA8">
              <w:rPr>
                <w:sz w:val="20"/>
                <w:szCs w:val="20"/>
              </w:rPr>
              <w:t xml:space="preserve"> Polis is </w:t>
            </w:r>
            <w:r w:rsidRPr="00307CA8">
              <w:rPr>
                <w:sz w:val="20"/>
                <w:szCs w:val="20"/>
              </w:rPr>
              <w:t>ŉ</w:t>
            </w:r>
            <w:r w:rsidR="00187C0D" w:rsidRPr="00307CA8">
              <w:rPr>
                <w:sz w:val="20"/>
                <w:szCs w:val="20"/>
              </w:rPr>
              <w:t xml:space="preserve"> bindende, wetlike kontrak wat aan jou regte gee in die geval van </w:t>
            </w:r>
            <w:r w:rsidRPr="00307CA8">
              <w:rPr>
                <w:sz w:val="20"/>
                <w:szCs w:val="20"/>
              </w:rPr>
              <w:t>ŉ</w:t>
            </w:r>
            <w:r w:rsidR="00187C0D" w:rsidRPr="00307CA8">
              <w:rPr>
                <w:sz w:val="20"/>
                <w:szCs w:val="20"/>
              </w:rPr>
              <w:t xml:space="preserve"> onge</w:t>
            </w:r>
            <w:r w:rsidR="00ED5813" w:rsidRPr="00307CA8">
              <w:rPr>
                <w:sz w:val="20"/>
                <w:szCs w:val="20"/>
              </w:rPr>
              <w:t xml:space="preserve">luk, </w:t>
            </w:r>
            <w:r w:rsidR="00ED5813" w:rsidRPr="00307CA8">
              <w:rPr>
                <w:sz w:val="20"/>
                <w:szCs w:val="20"/>
              </w:rPr>
              <w:lastRenderedPageBreak/>
              <w:t>besering, brand of waarteen</w:t>
            </w:r>
            <w:r w:rsidR="00187C0D" w:rsidRPr="00307CA8">
              <w:rPr>
                <w:sz w:val="20"/>
                <w:szCs w:val="20"/>
              </w:rPr>
              <w:t xml:space="preserve"> jy ookal verseker is. </w:t>
            </w:r>
          </w:p>
        </w:tc>
      </w:tr>
      <w:tr w:rsidR="00282512" w:rsidRPr="00307CA8" w14:paraId="74DDB87A" w14:textId="77777777" w:rsidTr="002B09F5">
        <w:tc>
          <w:tcPr>
            <w:tcW w:w="9067" w:type="dxa"/>
          </w:tcPr>
          <w:p w14:paraId="451C971B" w14:textId="2D4C79C4" w:rsidR="00282512" w:rsidRPr="00307CA8" w:rsidRDefault="00187C0D" w:rsidP="00357D1D">
            <w:pPr>
              <w:pStyle w:val="ListParagraph"/>
              <w:numPr>
                <w:ilvl w:val="0"/>
                <w:numId w:val="8"/>
              </w:numPr>
              <w:spacing w:before="0"/>
              <w:rPr>
                <w:sz w:val="20"/>
                <w:szCs w:val="20"/>
              </w:rPr>
            </w:pPr>
            <w:r w:rsidRPr="00307CA8">
              <w:rPr>
                <w:bCs/>
                <w:sz w:val="20"/>
                <w:szCs w:val="20"/>
              </w:rPr>
              <w:lastRenderedPageBreak/>
              <w:t>Jy he</w:t>
            </w:r>
            <w:r w:rsidR="00357D1D" w:rsidRPr="00307CA8">
              <w:rPr>
                <w:bCs/>
                <w:sz w:val="20"/>
                <w:szCs w:val="20"/>
              </w:rPr>
              <w:t>t</w:t>
            </w:r>
            <w:r w:rsidRPr="00307CA8">
              <w:rPr>
                <w:bCs/>
                <w:sz w:val="20"/>
                <w:szCs w:val="20"/>
              </w:rPr>
              <w:t xml:space="preserve"> die reg om die bedrag betaal te word waarvoor jy verseker is mits jy al die </w:t>
            </w:r>
            <w:r w:rsidR="00357D1D" w:rsidRPr="00307CA8">
              <w:rPr>
                <w:bCs/>
                <w:sz w:val="20"/>
                <w:szCs w:val="20"/>
              </w:rPr>
              <w:t>bepalings</w:t>
            </w:r>
            <w:r w:rsidR="00EC42E2" w:rsidRPr="00307CA8">
              <w:rPr>
                <w:bCs/>
                <w:sz w:val="20"/>
                <w:szCs w:val="20"/>
              </w:rPr>
              <w:t xml:space="preserve"> </w:t>
            </w:r>
            <w:r w:rsidRPr="00307CA8">
              <w:rPr>
                <w:bCs/>
                <w:sz w:val="20"/>
                <w:szCs w:val="20"/>
              </w:rPr>
              <w:t xml:space="preserve">en voorwaardes van die polis nagekom het. </w:t>
            </w:r>
          </w:p>
        </w:tc>
      </w:tr>
      <w:tr w:rsidR="00282512" w:rsidRPr="00307CA8" w14:paraId="550A4734" w14:textId="77777777" w:rsidTr="002B09F5">
        <w:tc>
          <w:tcPr>
            <w:tcW w:w="9067" w:type="dxa"/>
          </w:tcPr>
          <w:p w14:paraId="78FB2012" w14:textId="5F52357D" w:rsidR="00282512" w:rsidRPr="00307CA8" w:rsidRDefault="00357D1D" w:rsidP="00674CB4">
            <w:pPr>
              <w:pStyle w:val="ListParagraph"/>
              <w:numPr>
                <w:ilvl w:val="0"/>
                <w:numId w:val="8"/>
              </w:numPr>
              <w:spacing w:before="0"/>
              <w:rPr>
                <w:sz w:val="20"/>
                <w:szCs w:val="20"/>
              </w:rPr>
            </w:pPr>
            <w:r w:rsidRPr="00307CA8">
              <w:rPr>
                <w:sz w:val="20"/>
                <w:szCs w:val="20"/>
              </w:rPr>
              <w:t xml:space="preserve">Jy het die reg </w:t>
            </w:r>
            <w:r w:rsidR="00B020C8" w:rsidRPr="00307CA8">
              <w:rPr>
                <w:sz w:val="20"/>
                <w:szCs w:val="20"/>
              </w:rPr>
              <w:t>om</w:t>
            </w:r>
            <w:r w:rsidR="00674CB4" w:rsidRPr="00307CA8">
              <w:rPr>
                <w:sz w:val="20"/>
                <w:szCs w:val="20"/>
              </w:rPr>
              <w:t xml:space="preserve"> di</w:t>
            </w:r>
            <w:r w:rsidR="00B020C8" w:rsidRPr="00307CA8">
              <w:rPr>
                <w:sz w:val="20"/>
                <w:szCs w:val="20"/>
              </w:rPr>
              <w:t>e beste versekeringspolis te soek wat</w:t>
            </w:r>
            <w:r w:rsidR="00674CB4" w:rsidRPr="00307CA8">
              <w:rPr>
                <w:sz w:val="20"/>
                <w:szCs w:val="20"/>
              </w:rPr>
              <w:t xml:space="preserve"> jou behoeftes en jou begroting pas. </w:t>
            </w:r>
          </w:p>
        </w:tc>
      </w:tr>
      <w:tr w:rsidR="00282512" w:rsidRPr="00307CA8" w14:paraId="556EF6C3" w14:textId="77777777" w:rsidTr="002B09F5">
        <w:tc>
          <w:tcPr>
            <w:tcW w:w="9067" w:type="dxa"/>
          </w:tcPr>
          <w:p w14:paraId="065A68B1" w14:textId="5E87D864" w:rsidR="00282512" w:rsidRPr="00307CA8" w:rsidRDefault="00674CB4" w:rsidP="00EC42E2">
            <w:pPr>
              <w:pStyle w:val="ListParagraph"/>
              <w:numPr>
                <w:ilvl w:val="0"/>
                <w:numId w:val="8"/>
              </w:numPr>
              <w:spacing w:before="0"/>
              <w:rPr>
                <w:sz w:val="20"/>
                <w:szCs w:val="20"/>
              </w:rPr>
            </w:pPr>
            <w:r w:rsidRPr="00307CA8">
              <w:rPr>
                <w:sz w:val="20"/>
                <w:szCs w:val="20"/>
              </w:rPr>
              <w:t xml:space="preserve">Voor jy </w:t>
            </w:r>
            <w:r w:rsidR="00EC42E2" w:rsidRPr="00307CA8">
              <w:rPr>
                <w:sz w:val="20"/>
                <w:szCs w:val="20"/>
              </w:rPr>
              <w:t>ŉ</w:t>
            </w:r>
            <w:r w:rsidRPr="00307CA8">
              <w:rPr>
                <w:sz w:val="20"/>
                <w:szCs w:val="20"/>
              </w:rPr>
              <w:t xml:space="preserve"> polisdok</w:t>
            </w:r>
            <w:r w:rsidR="00EC42E2">
              <w:rPr>
                <w:sz w:val="20"/>
                <w:szCs w:val="20"/>
              </w:rPr>
              <w:t>u</w:t>
            </w:r>
            <w:r w:rsidRPr="00307CA8">
              <w:rPr>
                <w:sz w:val="20"/>
                <w:szCs w:val="20"/>
              </w:rPr>
              <w:t>ment onderteken, mag jy die kontrak huis toe neem om seker te ma</w:t>
            </w:r>
            <w:r w:rsidR="00357D1D" w:rsidRPr="00307CA8">
              <w:rPr>
                <w:sz w:val="20"/>
                <w:szCs w:val="20"/>
              </w:rPr>
              <w:t xml:space="preserve">ak dat jy die inhoud verstaan. </w:t>
            </w:r>
            <w:r w:rsidRPr="00307CA8">
              <w:rPr>
                <w:sz w:val="20"/>
                <w:szCs w:val="20"/>
              </w:rPr>
              <w:t xml:space="preserve">Jy het ook die reg dat die kontrak aan jou verduidelik moet word in duidelike en maklik verstaanbare taal. </w:t>
            </w:r>
          </w:p>
        </w:tc>
      </w:tr>
      <w:tr w:rsidR="00282512" w:rsidRPr="00307CA8" w14:paraId="42570F31" w14:textId="77777777" w:rsidTr="002B09F5">
        <w:tc>
          <w:tcPr>
            <w:tcW w:w="9067" w:type="dxa"/>
          </w:tcPr>
          <w:p w14:paraId="1CFD73FA" w14:textId="4181D461" w:rsidR="00282512" w:rsidRPr="00307CA8" w:rsidRDefault="00674CB4" w:rsidP="00357D1D">
            <w:pPr>
              <w:pStyle w:val="ListParagraph"/>
              <w:numPr>
                <w:ilvl w:val="0"/>
                <w:numId w:val="8"/>
              </w:numPr>
              <w:spacing w:before="0"/>
              <w:rPr>
                <w:sz w:val="20"/>
                <w:szCs w:val="20"/>
              </w:rPr>
            </w:pPr>
            <w:r w:rsidRPr="00307CA8">
              <w:rPr>
                <w:sz w:val="20"/>
                <w:szCs w:val="20"/>
              </w:rPr>
              <w:t xml:space="preserve">Jy mag jou polis </w:t>
            </w:r>
            <w:r w:rsidR="00EC42E2" w:rsidRPr="00307CA8">
              <w:rPr>
                <w:sz w:val="20"/>
                <w:szCs w:val="20"/>
              </w:rPr>
              <w:t>kanselleer</w:t>
            </w:r>
            <w:r w:rsidRPr="00307CA8">
              <w:rPr>
                <w:sz w:val="20"/>
                <w:szCs w:val="20"/>
              </w:rPr>
              <w:t xml:space="preserve"> deur die versekeringsmaatskappy skriftelik </w:t>
            </w:r>
            <w:r w:rsidR="00357D1D" w:rsidRPr="00307CA8">
              <w:rPr>
                <w:sz w:val="20"/>
                <w:szCs w:val="20"/>
              </w:rPr>
              <w:t xml:space="preserve">in </w:t>
            </w:r>
            <w:r w:rsidRPr="00307CA8">
              <w:rPr>
                <w:sz w:val="20"/>
                <w:szCs w:val="20"/>
              </w:rPr>
              <w:t xml:space="preserve">kennis te </w:t>
            </w:r>
            <w:r w:rsidR="00357D1D" w:rsidRPr="00307CA8">
              <w:rPr>
                <w:sz w:val="20"/>
                <w:szCs w:val="20"/>
              </w:rPr>
              <w:t xml:space="preserve">stel (gewoonlik </w:t>
            </w:r>
            <w:r w:rsidR="00EC42E2" w:rsidRPr="00307CA8">
              <w:rPr>
                <w:sz w:val="20"/>
                <w:szCs w:val="20"/>
              </w:rPr>
              <w:t>ŉ</w:t>
            </w:r>
            <w:r w:rsidR="00357D1D" w:rsidRPr="00307CA8">
              <w:rPr>
                <w:sz w:val="20"/>
                <w:szCs w:val="20"/>
              </w:rPr>
              <w:t xml:space="preserve"> maand</w:t>
            </w:r>
            <w:r w:rsidR="00AD20CC" w:rsidRPr="00307CA8">
              <w:rPr>
                <w:sz w:val="20"/>
                <w:szCs w:val="20"/>
              </w:rPr>
              <w:t xml:space="preserve"> vooraf</w:t>
            </w:r>
            <w:r w:rsidR="00357D1D" w:rsidRPr="00307CA8">
              <w:rPr>
                <w:sz w:val="20"/>
                <w:szCs w:val="20"/>
              </w:rPr>
              <w:t>) soos</w:t>
            </w:r>
            <w:r w:rsidRPr="00307CA8">
              <w:rPr>
                <w:sz w:val="20"/>
                <w:szCs w:val="20"/>
              </w:rPr>
              <w:t xml:space="preserve"> in die polisdokument</w:t>
            </w:r>
            <w:r w:rsidR="00357D1D" w:rsidRPr="00307CA8">
              <w:rPr>
                <w:sz w:val="20"/>
                <w:szCs w:val="20"/>
              </w:rPr>
              <w:t xml:space="preserve"> bepaal</w:t>
            </w:r>
            <w:r w:rsidRPr="00307CA8">
              <w:rPr>
                <w:sz w:val="20"/>
                <w:szCs w:val="20"/>
              </w:rPr>
              <w:t xml:space="preserve">. </w:t>
            </w:r>
          </w:p>
        </w:tc>
      </w:tr>
      <w:tr w:rsidR="00282512" w:rsidRPr="00307CA8" w14:paraId="7FB027EB" w14:textId="77777777" w:rsidTr="002B09F5">
        <w:tc>
          <w:tcPr>
            <w:tcW w:w="9067" w:type="dxa"/>
          </w:tcPr>
          <w:p w14:paraId="20EEAEAF" w14:textId="5910A49D" w:rsidR="00282512" w:rsidRPr="00307CA8" w:rsidRDefault="00674CB4" w:rsidP="00854052">
            <w:pPr>
              <w:pStyle w:val="ListParagraph"/>
              <w:numPr>
                <w:ilvl w:val="0"/>
                <w:numId w:val="8"/>
              </w:numPr>
              <w:spacing w:before="0"/>
              <w:rPr>
                <w:sz w:val="20"/>
                <w:szCs w:val="20"/>
              </w:rPr>
            </w:pPr>
            <w:r w:rsidRPr="00307CA8">
              <w:rPr>
                <w:sz w:val="20"/>
                <w:szCs w:val="20"/>
              </w:rPr>
              <w:t xml:space="preserve">Jy het die reg van </w:t>
            </w:r>
            <w:r w:rsidR="00EC42E2" w:rsidRPr="00307CA8">
              <w:rPr>
                <w:sz w:val="20"/>
                <w:szCs w:val="20"/>
              </w:rPr>
              <w:t>ŉ</w:t>
            </w:r>
            <w:r w:rsidRPr="00307CA8">
              <w:rPr>
                <w:sz w:val="20"/>
                <w:szCs w:val="20"/>
              </w:rPr>
              <w:t xml:space="preserve"> afkoeltydperk. Dit beteken dat jy van gedagte kan verander en</w:t>
            </w:r>
            <w:r w:rsidR="00480BE8" w:rsidRPr="00307CA8">
              <w:rPr>
                <w:sz w:val="20"/>
                <w:szCs w:val="20"/>
              </w:rPr>
              <w:t xml:space="preserve"> </w:t>
            </w:r>
            <w:r w:rsidRPr="00307CA8">
              <w:rPr>
                <w:sz w:val="20"/>
                <w:szCs w:val="20"/>
              </w:rPr>
              <w:t xml:space="preserve">’n nie-lewenspolis binne 14 dae nadat jy die toepaslike </w:t>
            </w:r>
            <w:r w:rsidR="00480BE8" w:rsidRPr="00307CA8">
              <w:rPr>
                <w:sz w:val="20"/>
                <w:szCs w:val="20"/>
              </w:rPr>
              <w:t>polisdokumente</w:t>
            </w:r>
            <w:r w:rsidRPr="00307CA8">
              <w:rPr>
                <w:sz w:val="20"/>
                <w:szCs w:val="20"/>
              </w:rPr>
              <w:t xml:space="preserve"> ontvang het</w:t>
            </w:r>
            <w:r w:rsidR="00854052" w:rsidRPr="00307CA8">
              <w:rPr>
                <w:sz w:val="20"/>
                <w:szCs w:val="20"/>
              </w:rPr>
              <w:t>, kan</w:t>
            </w:r>
            <w:r w:rsidR="00480BE8" w:rsidRPr="00307CA8">
              <w:rPr>
                <w:sz w:val="20"/>
                <w:szCs w:val="20"/>
              </w:rPr>
              <w:t xml:space="preserve"> kanselleer mits die polis </w:t>
            </w:r>
            <w:r w:rsidR="00EC42E2" w:rsidRPr="00307CA8">
              <w:rPr>
                <w:sz w:val="20"/>
                <w:szCs w:val="20"/>
              </w:rPr>
              <w:t>ŉ</w:t>
            </w:r>
            <w:r w:rsidR="00480BE8" w:rsidRPr="00307CA8">
              <w:rPr>
                <w:sz w:val="20"/>
                <w:szCs w:val="20"/>
              </w:rPr>
              <w:t xml:space="preserve"> kontr</w:t>
            </w:r>
            <w:r w:rsidR="00854052" w:rsidRPr="00307CA8">
              <w:rPr>
                <w:sz w:val="20"/>
                <w:szCs w:val="20"/>
              </w:rPr>
              <w:t>aktermyn van meer as 31 dae het</w:t>
            </w:r>
            <w:r w:rsidR="00480BE8" w:rsidRPr="00307CA8">
              <w:rPr>
                <w:sz w:val="20"/>
                <w:szCs w:val="20"/>
              </w:rPr>
              <w:t xml:space="preserve"> en solank jy nog geen voordeel geëis het nie. Voor jy kanselleer moet jy egter die </w:t>
            </w:r>
            <w:r w:rsidR="00854052" w:rsidRPr="00307CA8">
              <w:rPr>
                <w:sz w:val="20"/>
                <w:szCs w:val="20"/>
              </w:rPr>
              <w:t>v</w:t>
            </w:r>
            <w:r w:rsidR="00480BE8" w:rsidRPr="00307CA8">
              <w:rPr>
                <w:sz w:val="20"/>
                <w:szCs w:val="20"/>
              </w:rPr>
              <w:t xml:space="preserve">ersekeringsmaatskappy skriftelik in kennis stel van jou voorneme om dit te doen. </w:t>
            </w:r>
            <w:r w:rsidR="00CD7894" w:rsidRPr="00307CA8">
              <w:rPr>
                <w:sz w:val="20"/>
                <w:szCs w:val="20"/>
              </w:rPr>
              <w:t xml:space="preserve">Die </w:t>
            </w:r>
            <w:r w:rsidR="00EC42E2" w:rsidRPr="00307CA8">
              <w:rPr>
                <w:sz w:val="20"/>
                <w:szCs w:val="20"/>
              </w:rPr>
              <w:t>versekeringsmaatskappy</w:t>
            </w:r>
            <w:r w:rsidR="00CD7894" w:rsidRPr="00307CA8">
              <w:rPr>
                <w:sz w:val="20"/>
                <w:szCs w:val="20"/>
              </w:rPr>
              <w:t xml:space="preserve"> moet </w:t>
            </w:r>
            <w:r w:rsidR="00854052" w:rsidRPr="00307CA8">
              <w:rPr>
                <w:sz w:val="20"/>
                <w:szCs w:val="20"/>
              </w:rPr>
              <w:t xml:space="preserve">binne 31 dae van die ontvangs van jou versoek </w:t>
            </w:r>
            <w:r w:rsidR="00CD7894" w:rsidRPr="00307CA8">
              <w:rPr>
                <w:sz w:val="20"/>
                <w:szCs w:val="20"/>
              </w:rPr>
              <w:t xml:space="preserve">aan jou versoek voldoen om jou afkoelreg </w:t>
            </w:r>
            <w:r w:rsidR="00854052" w:rsidRPr="00307CA8">
              <w:rPr>
                <w:sz w:val="20"/>
                <w:szCs w:val="20"/>
              </w:rPr>
              <w:t xml:space="preserve">uit te oefen. </w:t>
            </w:r>
            <w:r w:rsidR="00CD7894" w:rsidRPr="00307CA8">
              <w:rPr>
                <w:sz w:val="20"/>
                <w:szCs w:val="20"/>
              </w:rPr>
              <w:t>Jy sal g</w:t>
            </w:r>
            <w:r w:rsidR="00854052" w:rsidRPr="00307CA8">
              <w:rPr>
                <w:sz w:val="20"/>
                <w:szCs w:val="20"/>
              </w:rPr>
              <w:t>eregtig wees om jou aanvanklike</w:t>
            </w:r>
            <w:r w:rsidR="00CD7894" w:rsidRPr="00307CA8">
              <w:rPr>
                <w:sz w:val="20"/>
                <w:szCs w:val="20"/>
              </w:rPr>
              <w:t xml:space="preserve"> premie terug te ontvang onderhewig daaraan dat die vers</w:t>
            </w:r>
            <w:r w:rsidR="00854052" w:rsidRPr="00307CA8">
              <w:rPr>
                <w:sz w:val="20"/>
                <w:szCs w:val="20"/>
              </w:rPr>
              <w:t>ekeringsmaatskappy sekere bedrae</w:t>
            </w:r>
            <w:r w:rsidR="00CD7894" w:rsidRPr="00307CA8">
              <w:rPr>
                <w:sz w:val="20"/>
                <w:szCs w:val="20"/>
              </w:rPr>
              <w:t xml:space="preserve"> </w:t>
            </w:r>
            <w:r w:rsidR="00854052" w:rsidRPr="00307CA8">
              <w:rPr>
                <w:sz w:val="20"/>
                <w:szCs w:val="20"/>
              </w:rPr>
              <w:t>mag aftrek om koste</w:t>
            </w:r>
            <w:r w:rsidR="00CD7894" w:rsidRPr="00307CA8">
              <w:rPr>
                <w:sz w:val="20"/>
                <w:szCs w:val="20"/>
              </w:rPr>
              <w:t xml:space="preserve"> te dek. Indien </w:t>
            </w:r>
            <w:r w:rsidR="00EC42E2" w:rsidRPr="00307CA8">
              <w:rPr>
                <w:sz w:val="20"/>
                <w:szCs w:val="20"/>
              </w:rPr>
              <w:t>ŉ</w:t>
            </w:r>
            <w:r w:rsidR="00C03959" w:rsidRPr="00307CA8">
              <w:rPr>
                <w:sz w:val="20"/>
                <w:szCs w:val="20"/>
              </w:rPr>
              <w:t xml:space="preserve"> polis om enige</w:t>
            </w:r>
            <w:r w:rsidR="00CD7894" w:rsidRPr="00307CA8">
              <w:rPr>
                <w:sz w:val="20"/>
                <w:szCs w:val="20"/>
              </w:rPr>
              <w:t xml:space="preserve"> rede nie gekanselleer </w:t>
            </w:r>
            <w:r w:rsidR="00C03959" w:rsidRPr="00307CA8">
              <w:rPr>
                <w:sz w:val="20"/>
                <w:szCs w:val="20"/>
              </w:rPr>
              <w:t xml:space="preserve">kan </w:t>
            </w:r>
            <w:r w:rsidR="00CD7894" w:rsidRPr="00307CA8">
              <w:rPr>
                <w:sz w:val="20"/>
                <w:szCs w:val="20"/>
              </w:rPr>
              <w:t>word nie, moet dit aan jou bekend gemaak word v</w:t>
            </w:r>
            <w:r w:rsidR="00C03959" w:rsidRPr="00307CA8">
              <w:rPr>
                <w:sz w:val="20"/>
                <w:szCs w:val="20"/>
              </w:rPr>
              <w:t xml:space="preserve">óór jy die polisdokument onderteken. </w:t>
            </w:r>
          </w:p>
        </w:tc>
      </w:tr>
      <w:tr w:rsidR="00282512" w:rsidRPr="00307CA8" w14:paraId="08948E0D" w14:textId="77777777" w:rsidTr="002B09F5">
        <w:trPr>
          <w:trHeight w:val="987"/>
        </w:trPr>
        <w:tc>
          <w:tcPr>
            <w:tcW w:w="9067" w:type="dxa"/>
          </w:tcPr>
          <w:p w14:paraId="23F852FE" w14:textId="70798AAA" w:rsidR="00282512" w:rsidRPr="00307CA8" w:rsidRDefault="00996C88" w:rsidP="00035156">
            <w:pPr>
              <w:pStyle w:val="ListParagraph"/>
              <w:numPr>
                <w:ilvl w:val="0"/>
                <w:numId w:val="8"/>
              </w:numPr>
              <w:spacing w:before="0"/>
              <w:rPr>
                <w:sz w:val="20"/>
                <w:szCs w:val="20"/>
              </w:rPr>
            </w:pPr>
            <w:r w:rsidRPr="00307CA8">
              <w:rPr>
                <w:sz w:val="20"/>
                <w:szCs w:val="20"/>
              </w:rPr>
              <w:t xml:space="preserve">Daar is </w:t>
            </w:r>
            <w:r w:rsidR="00EC42E2" w:rsidRPr="00307CA8">
              <w:rPr>
                <w:sz w:val="20"/>
                <w:szCs w:val="20"/>
              </w:rPr>
              <w:t>ŉ</w:t>
            </w:r>
            <w:r w:rsidRPr="00307CA8">
              <w:rPr>
                <w:sz w:val="20"/>
                <w:szCs w:val="20"/>
              </w:rPr>
              <w:t xml:space="preserve"> 15-dae grasiet</w:t>
            </w:r>
            <w:r w:rsidR="00CA63B9" w:rsidRPr="00307CA8">
              <w:rPr>
                <w:sz w:val="20"/>
                <w:szCs w:val="20"/>
              </w:rPr>
              <w:t xml:space="preserve">ydperk vir die laatbetaling van maandelikse premies. As die premie nie teen die vervaldatum betaal is nie, moet die verskeringsmaatskappy jou in kennis stel van die nie-betaling binne 15 dae nadat betaling </w:t>
            </w:r>
            <w:r w:rsidR="00035156" w:rsidRPr="00307CA8">
              <w:rPr>
                <w:sz w:val="20"/>
                <w:szCs w:val="20"/>
              </w:rPr>
              <w:t xml:space="preserve">verskuldig was. As jou premie nie teen dag 16 betaal is nie, is jy nie meer gedek nie. </w:t>
            </w:r>
          </w:p>
        </w:tc>
      </w:tr>
      <w:tr w:rsidR="00282512" w:rsidRPr="00307CA8" w14:paraId="7A78402F" w14:textId="77777777" w:rsidTr="002B09F5">
        <w:tc>
          <w:tcPr>
            <w:tcW w:w="9067" w:type="dxa"/>
          </w:tcPr>
          <w:p w14:paraId="461A4FE8" w14:textId="62FDF84C" w:rsidR="00282512" w:rsidRPr="00307CA8" w:rsidRDefault="00F83364" w:rsidP="005E33A8">
            <w:pPr>
              <w:pStyle w:val="ListParagraph"/>
              <w:numPr>
                <w:ilvl w:val="0"/>
                <w:numId w:val="8"/>
              </w:numPr>
              <w:spacing w:before="0"/>
              <w:rPr>
                <w:sz w:val="20"/>
                <w:szCs w:val="20"/>
              </w:rPr>
            </w:pPr>
            <w:r w:rsidRPr="00307CA8">
              <w:rPr>
                <w:sz w:val="20"/>
                <w:szCs w:val="20"/>
              </w:rPr>
              <w:t xml:space="preserve">Kontakinligting – vra die versekeringsmaatskappy se verteenwoordiger om jou van hul kontakbesonderhede te voorsien </w:t>
            </w:r>
            <w:r w:rsidR="005E33A8" w:rsidRPr="00307CA8">
              <w:rPr>
                <w:sz w:val="20"/>
                <w:szCs w:val="20"/>
              </w:rPr>
              <w:t>e</w:t>
            </w:r>
            <w:r w:rsidRPr="00307CA8">
              <w:rPr>
                <w:sz w:val="20"/>
                <w:szCs w:val="20"/>
              </w:rPr>
              <w:t xml:space="preserve">n vind uit wie jy behoort te kontak </w:t>
            </w:r>
            <w:r w:rsidR="005E33A8" w:rsidRPr="00307CA8">
              <w:rPr>
                <w:sz w:val="20"/>
                <w:szCs w:val="20"/>
              </w:rPr>
              <w:t xml:space="preserve">indien jy </w:t>
            </w:r>
            <w:r w:rsidR="00EC42E2" w:rsidRPr="00307CA8">
              <w:rPr>
                <w:sz w:val="20"/>
                <w:szCs w:val="20"/>
              </w:rPr>
              <w:t>ŉ</w:t>
            </w:r>
            <w:r w:rsidR="005E33A8" w:rsidRPr="00307CA8">
              <w:rPr>
                <w:sz w:val="20"/>
                <w:szCs w:val="20"/>
              </w:rPr>
              <w:t xml:space="preserve"> eis wil instel of as jy </w:t>
            </w:r>
            <w:r w:rsidR="00EC42E2" w:rsidRPr="00307CA8">
              <w:rPr>
                <w:sz w:val="20"/>
                <w:szCs w:val="20"/>
              </w:rPr>
              <w:t>ŉ</w:t>
            </w:r>
            <w:r w:rsidR="005E33A8" w:rsidRPr="00307CA8">
              <w:rPr>
                <w:sz w:val="20"/>
                <w:szCs w:val="20"/>
              </w:rPr>
              <w:t xml:space="preserve"> klagte het. </w:t>
            </w:r>
          </w:p>
        </w:tc>
      </w:tr>
    </w:tbl>
    <w:p w14:paraId="72434129" w14:textId="77777777" w:rsidR="00282512" w:rsidRPr="00307CA8" w:rsidRDefault="00282512" w:rsidP="00282512">
      <w:pPr>
        <w:jc w:val="both"/>
        <w:rPr>
          <w:sz w:val="20"/>
          <w:szCs w:val="20"/>
        </w:rPr>
      </w:pPr>
    </w:p>
    <w:p w14:paraId="1927A5ED" w14:textId="15468186" w:rsidR="00282512" w:rsidRPr="00307CA8" w:rsidRDefault="00B53BCD" w:rsidP="00282512">
      <w:pPr>
        <w:jc w:val="both"/>
        <w:rPr>
          <w:b/>
          <w:bCs/>
          <w:sz w:val="20"/>
          <w:szCs w:val="20"/>
        </w:rPr>
      </w:pPr>
      <w:r w:rsidRPr="00307CA8">
        <w:rPr>
          <w:b/>
          <w:bCs/>
          <w:sz w:val="20"/>
          <w:szCs w:val="20"/>
        </w:rPr>
        <w:t>Jou verantwoordelikhede</w:t>
      </w:r>
      <w:r w:rsidR="00282512" w:rsidRPr="00307CA8">
        <w:rPr>
          <w:b/>
          <w:bCs/>
          <w:sz w:val="20"/>
          <w:szCs w:val="20"/>
        </w:rPr>
        <w:t>:</w:t>
      </w:r>
      <w:r w:rsidRPr="00307CA8">
        <w:rPr>
          <w:b/>
          <w:bCs/>
          <w:sz w:val="20"/>
          <w:szCs w:val="20"/>
        </w:rPr>
        <w:t xml:space="preserve"> </w:t>
      </w:r>
    </w:p>
    <w:tbl>
      <w:tblPr>
        <w:tblStyle w:val="TableGrid"/>
        <w:tblW w:w="9067" w:type="dxa"/>
        <w:tblLook w:val="04A0" w:firstRow="1" w:lastRow="0" w:firstColumn="1" w:lastColumn="0" w:noHBand="0" w:noVBand="1"/>
      </w:tblPr>
      <w:tblGrid>
        <w:gridCol w:w="9067"/>
      </w:tblGrid>
      <w:tr w:rsidR="00282512" w:rsidRPr="00307CA8" w14:paraId="4696C07C" w14:textId="77777777" w:rsidTr="002B09F5">
        <w:tc>
          <w:tcPr>
            <w:tcW w:w="9067" w:type="dxa"/>
          </w:tcPr>
          <w:p w14:paraId="21153B75" w14:textId="103F46E1" w:rsidR="00282512" w:rsidRPr="00307CA8" w:rsidRDefault="00B53BCD" w:rsidP="00B53BCD">
            <w:pPr>
              <w:pStyle w:val="ListParagraph"/>
              <w:numPr>
                <w:ilvl w:val="0"/>
                <w:numId w:val="9"/>
              </w:numPr>
              <w:spacing w:before="0"/>
              <w:rPr>
                <w:sz w:val="20"/>
                <w:szCs w:val="20"/>
              </w:rPr>
            </w:pPr>
            <w:r w:rsidRPr="00307CA8">
              <w:rPr>
                <w:sz w:val="20"/>
                <w:szCs w:val="20"/>
              </w:rPr>
              <w:t>Maak seker dat jy jou premies betaal en voldoen aan die bepalings en voorwaardes soos in die polisdokument uite</w:t>
            </w:r>
            <w:r w:rsidR="00996C88" w:rsidRPr="00307CA8">
              <w:rPr>
                <w:sz w:val="20"/>
                <w:szCs w:val="20"/>
              </w:rPr>
              <w:t>e</w:t>
            </w:r>
            <w:r w:rsidRPr="00307CA8">
              <w:rPr>
                <w:sz w:val="20"/>
                <w:szCs w:val="20"/>
              </w:rPr>
              <w:t xml:space="preserve">ngesit. </w:t>
            </w:r>
          </w:p>
        </w:tc>
      </w:tr>
      <w:tr w:rsidR="00282512" w:rsidRPr="00307CA8" w14:paraId="1791D192" w14:textId="77777777" w:rsidTr="002B09F5">
        <w:tc>
          <w:tcPr>
            <w:tcW w:w="9067" w:type="dxa"/>
          </w:tcPr>
          <w:p w14:paraId="20632BBE" w14:textId="4FCFD38C" w:rsidR="00282512" w:rsidRPr="00307CA8" w:rsidRDefault="00B53BCD" w:rsidP="00B53BCD">
            <w:pPr>
              <w:pStyle w:val="ListParagraph"/>
              <w:numPr>
                <w:ilvl w:val="0"/>
                <w:numId w:val="9"/>
              </w:numPr>
              <w:spacing w:before="0"/>
              <w:rPr>
                <w:sz w:val="20"/>
                <w:szCs w:val="20"/>
              </w:rPr>
            </w:pPr>
            <w:r w:rsidRPr="00307CA8">
              <w:rPr>
                <w:sz w:val="20"/>
                <w:szCs w:val="20"/>
              </w:rPr>
              <w:t xml:space="preserve">Maak seker dat jy alles </w:t>
            </w:r>
            <w:r w:rsidR="00996C88" w:rsidRPr="00307CA8">
              <w:rPr>
                <w:sz w:val="20"/>
                <w:szCs w:val="20"/>
              </w:rPr>
              <w:t>wat</w:t>
            </w:r>
            <w:r w:rsidRPr="00307CA8">
              <w:rPr>
                <w:sz w:val="20"/>
                <w:szCs w:val="20"/>
              </w:rPr>
              <w:t xml:space="preserve"> die polisdokument </w:t>
            </w:r>
            <w:r w:rsidR="00996C88" w:rsidRPr="00307CA8">
              <w:rPr>
                <w:sz w:val="20"/>
                <w:szCs w:val="20"/>
              </w:rPr>
              <w:t xml:space="preserve">meld, verstaan, </w:t>
            </w:r>
            <w:r w:rsidRPr="00307CA8">
              <w:rPr>
                <w:sz w:val="20"/>
                <w:szCs w:val="20"/>
              </w:rPr>
              <w:t xml:space="preserve">en </w:t>
            </w:r>
            <w:r w:rsidR="00996C88" w:rsidRPr="00307CA8">
              <w:rPr>
                <w:sz w:val="20"/>
                <w:szCs w:val="20"/>
              </w:rPr>
              <w:t xml:space="preserve">ook </w:t>
            </w:r>
            <w:r w:rsidRPr="00307CA8">
              <w:rPr>
                <w:sz w:val="20"/>
                <w:szCs w:val="20"/>
              </w:rPr>
              <w:t>alles betreffende d</w:t>
            </w:r>
            <w:r w:rsidR="00996C88" w:rsidRPr="00307CA8">
              <w:rPr>
                <w:sz w:val="20"/>
                <w:szCs w:val="20"/>
              </w:rPr>
              <w:t>ie versekeringsproduk.</w:t>
            </w:r>
            <w:r w:rsidR="00EC42E2" w:rsidRPr="00307CA8">
              <w:rPr>
                <w:sz w:val="20"/>
                <w:szCs w:val="20"/>
              </w:rPr>
              <w:t xml:space="preserve"> </w:t>
            </w:r>
          </w:p>
        </w:tc>
      </w:tr>
      <w:tr w:rsidR="00282512" w:rsidRPr="00307CA8" w14:paraId="33525585" w14:textId="77777777" w:rsidTr="002B09F5">
        <w:tc>
          <w:tcPr>
            <w:tcW w:w="9067" w:type="dxa"/>
          </w:tcPr>
          <w:p w14:paraId="502194B2" w14:textId="0591E907" w:rsidR="00282512" w:rsidRPr="00307CA8" w:rsidRDefault="00B53BCD" w:rsidP="00B53BCD">
            <w:pPr>
              <w:pStyle w:val="ListParagraph"/>
              <w:numPr>
                <w:ilvl w:val="0"/>
                <w:numId w:val="9"/>
              </w:numPr>
              <w:spacing w:before="0"/>
              <w:rPr>
                <w:sz w:val="20"/>
                <w:szCs w:val="20"/>
              </w:rPr>
            </w:pPr>
            <w:r w:rsidRPr="00307CA8">
              <w:rPr>
                <w:sz w:val="20"/>
                <w:szCs w:val="20"/>
              </w:rPr>
              <w:t>Identifiseer jouself</w:t>
            </w:r>
            <w:r w:rsidR="00282512" w:rsidRPr="00307CA8">
              <w:rPr>
                <w:sz w:val="20"/>
                <w:szCs w:val="20"/>
              </w:rPr>
              <w:t xml:space="preserve"> – </w:t>
            </w:r>
            <w:r w:rsidRPr="00307CA8">
              <w:rPr>
                <w:sz w:val="20"/>
                <w:szCs w:val="20"/>
              </w:rPr>
              <w:t xml:space="preserve">die </w:t>
            </w:r>
            <w:r w:rsidR="00EC42E2" w:rsidRPr="00307CA8">
              <w:rPr>
                <w:sz w:val="20"/>
                <w:szCs w:val="20"/>
              </w:rPr>
              <w:t>versekeringsmaatskappy</w:t>
            </w:r>
            <w:r w:rsidRPr="00307CA8">
              <w:rPr>
                <w:sz w:val="20"/>
                <w:szCs w:val="20"/>
              </w:rPr>
              <w:t xml:space="preserve"> sal jou ID-nommer en adres wil hê, sowel as besonderhede van ander mense wat jy graag sal wil verseker. </w:t>
            </w:r>
          </w:p>
        </w:tc>
      </w:tr>
      <w:tr w:rsidR="00282512" w:rsidRPr="00307CA8" w14:paraId="50201716" w14:textId="77777777" w:rsidTr="002B09F5">
        <w:tc>
          <w:tcPr>
            <w:tcW w:w="9067" w:type="dxa"/>
          </w:tcPr>
          <w:p w14:paraId="78A79585" w14:textId="294D6AAD" w:rsidR="00282512" w:rsidRPr="00307CA8" w:rsidRDefault="00B53BCD" w:rsidP="00B53BCD">
            <w:pPr>
              <w:pStyle w:val="ListParagraph"/>
              <w:numPr>
                <w:ilvl w:val="0"/>
                <w:numId w:val="9"/>
              </w:numPr>
              <w:spacing w:before="0"/>
              <w:rPr>
                <w:sz w:val="20"/>
                <w:szCs w:val="20"/>
              </w:rPr>
            </w:pPr>
            <w:r w:rsidRPr="00307CA8">
              <w:rPr>
                <w:sz w:val="20"/>
                <w:szCs w:val="20"/>
              </w:rPr>
              <w:t xml:space="preserve">Verskaf akkurate inligting. Die versekeringsmaatskappy kan jou nie na behore verseker tensy jy hulle voorsien van volledige en akkurate inligting nie. </w:t>
            </w:r>
          </w:p>
        </w:tc>
      </w:tr>
      <w:tr w:rsidR="00282512" w:rsidRPr="00307CA8" w14:paraId="1978B442" w14:textId="77777777" w:rsidTr="002B09F5">
        <w:tc>
          <w:tcPr>
            <w:tcW w:w="9067" w:type="dxa"/>
          </w:tcPr>
          <w:p w14:paraId="7A2285EC" w14:textId="63D9641A" w:rsidR="00282512" w:rsidRPr="00307CA8" w:rsidRDefault="00B53BCD" w:rsidP="003304D1">
            <w:pPr>
              <w:pStyle w:val="ListParagraph"/>
              <w:numPr>
                <w:ilvl w:val="0"/>
                <w:numId w:val="9"/>
              </w:numPr>
              <w:spacing w:before="0"/>
              <w:rPr>
                <w:sz w:val="20"/>
                <w:szCs w:val="20"/>
              </w:rPr>
            </w:pPr>
            <w:r w:rsidRPr="00307CA8">
              <w:rPr>
                <w:sz w:val="20"/>
                <w:szCs w:val="20"/>
              </w:rPr>
              <w:t>Bevesti</w:t>
            </w:r>
            <w:r w:rsidR="003304D1" w:rsidRPr="00307CA8">
              <w:rPr>
                <w:sz w:val="20"/>
                <w:szCs w:val="20"/>
              </w:rPr>
              <w:t>g hoeveel jou maandelikse premi</w:t>
            </w:r>
            <w:r w:rsidRPr="00307CA8">
              <w:rPr>
                <w:sz w:val="20"/>
                <w:szCs w:val="20"/>
              </w:rPr>
              <w:t>e sal be</w:t>
            </w:r>
            <w:r w:rsidR="00832F02">
              <w:rPr>
                <w:sz w:val="20"/>
                <w:szCs w:val="20"/>
              </w:rPr>
              <w:t>loop</w:t>
            </w:r>
            <w:r w:rsidRPr="00307CA8">
              <w:rPr>
                <w:sz w:val="20"/>
                <w:szCs w:val="20"/>
              </w:rPr>
              <w:t xml:space="preserve"> en maak seker </w:t>
            </w:r>
            <w:r w:rsidR="003304D1" w:rsidRPr="00307CA8">
              <w:rPr>
                <w:sz w:val="20"/>
                <w:szCs w:val="20"/>
              </w:rPr>
              <w:t xml:space="preserve">jy kan dit bekostig voor jy enige dokumente onderteken. </w:t>
            </w:r>
          </w:p>
        </w:tc>
      </w:tr>
    </w:tbl>
    <w:p w14:paraId="46A815D4" w14:textId="77777777" w:rsidR="00282512" w:rsidRPr="00307CA8" w:rsidRDefault="00282512" w:rsidP="00282512">
      <w:pPr>
        <w:pStyle w:val="CommentText"/>
        <w:jc w:val="both"/>
        <w:rPr>
          <w:b/>
          <w:bCs/>
        </w:rPr>
      </w:pPr>
    </w:p>
    <w:p w14:paraId="54BB3877" w14:textId="44C531FF" w:rsidR="00282512" w:rsidRPr="00307CA8" w:rsidRDefault="00455CBE" w:rsidP="00282512">
      <w:pPr>
        <w:pStyle w:val="CommentText"/>
        <w:jc w:val="both"/>
        <w:rPr>
          <w:b/>
          <w:bCs/>
        </w:rPr>
      </w:pPr>
      <w:r w:rsidRPr="00307CA8">
        <w:rPr>
          <w:b/>
          <w:bCs/>
        </w:rPr>
        <w:t>Di</w:t>
      </w:r>
      <w:r w:rsidR="00996C88" w:rsidRPr="00307CA8">
        <w:rPr>
          <w:b/>
          <w:bCs/>
        </w:rPr>
        <w:t>e</w:t>
      </w:r>
      <w:r w:rsidRPr="00307CA8">
        <w:rPr>
          <w:b/>
          <w:bCs/>
        </w:rPr>
        <w:t xml:space="preserve"> versekeringsmaatskappy se verantwoordelikheid</w:t>
      </w:r>
      <w:r w:rsidR="00282512" w:rsidRPr="00307CA8">
        <w:rPr>
          <w:b/>
          <w:b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82512" w:rsidRPr="00307CA8" w14:paraId="0B4C664A" w14:textId="77777777" w:rsidTr="002B09F5">
        <w:tc>
          <w:tcPr>
            <w:tcW w:w="9067" w:type="dxa"/>
          </w:tcPr>
          <w:p w14:paraId="2D720C3E" w14:textId="667AE102" w:rsidR="00282512" w:rsidRPr="00307CA8" w:rsidRDefault="00455CBE" w:rsidP="00455CBE">
            <w:pPr>
              <w:pStyle w:val="CommentText"/>
              <w:numPr>
                <w:ilvl w:val="0"/>
                <w:numId w:val="10"/>
              </w:numPr>
              <w:jc w:val="both"/>
            </w:pPr>
            <w:r w:rsidRPr="00307CA8">
              <w:t xml:space="preserve">Die versekeringsmaatskappy is verantwoordelik vir jou risiko indien </w:t>
            </w:r>
            <w:r w:rsidR="00EC42E2" w:rsidRPr="00307CA8">
              <w:t>ŉ</w:t>
            </w:r>
            <w:r w:rsidRPr="00307CA8">
              <w:t xml:space="preserve"> versekerde gebeure plaasvind mits jy jou premies betaal het. </w:t>
            </w:r>
          </w:p>
        </w:tc>
      </w:tr>
      <w:tr w:rsidR="00282512" w:rsidRPr="00307CA8" w14:paraId="5E550CF1" w14:textId="77777777" w:rsidTr="002B09F5">
        <w:tc>
          <w:tcPr>
            <w:tcW w:w="9067" w:type="dxa"/>
          </w:tcPr>
          <w:p w14:paraId="0CFCEE77" w14:textId="27A0ADE6" w:rsidR="00282512" w:rsidRPr="00307CA8" w:rsidRDefault="00455CBE" w:rsidP="00455CBE">
            <w:pPr>
              <w:pStyle w:val="CommentText"/>
              <w:numPr>
                <w:ilvl w:val="0"/>
                <w:numId w:val="10"/>
              </w:numPr>
              <w:jc w:val="both"/>
            </w:pPr>
            <w:r w:rsidRPr="00307CA8">
              <w:t xml:space="preserve">Die versekeringsmaatskappy moet die polis volledig verduidelik en alle vrae beantwoord wat jy moontlik het. </w:t>
            </w:r>
          </w:p>
        </w:tc>
      </w:tr>
      <w:tr w:rsidR="00282512" w:rsidRPr="00307CA8" w14:paraId="10E9C137" w14:textId="77777777" w:rsidTr="002B09F5">
        <w:tc>
          <w:tcPr>
            <w:tcW w:w="9067" w:type="dxa"/>
          </w:tcPr>
          <w:p w14:paraId="7FDE5EDA" w14:textId="25E2159C" w:rsidR="00282512" w:rsidRPr="00307CA8" w:rsidRDefault="00455CBE" w:rsidP="00455CBE">
            <w:pPr>
              <w:pStyle w:val="CommentText"/>
              <w:numPr>
                <w:ilvl w:val="0"/>
                <w:numId w:val="10"/>
              </w:numPr>
              <w:jc w:val="both"/>
            </w:pPr>
            <w:r w:rsidRPr="00307CA8">
              <w:t>Die versekeringsmaatskappy sal uitbetaal in die geval van dood, ongeskik</w:t>
            </w:r>
            <w:r w:rsidR="00B020C8" w:rsidRPr="00307CA8">
              <w:t>theid en verlies van inkomste af</w:t>
            </w:r>
            <w:r w:rsidRPr="00307CA8">
              <w:t>hangend van waar</w:t>
            </w:r>
            <w:r w:rsidR="00832F02">
              <w:t>voor</w:t>
            </w:r>
            <w:r w:rsidRPr="00307CA8">
              <w:t xml:space="preserve"> jy gedek is. </w:t>
            </w:r>
          </w:p>
        </w:tc>
      </w:tr>
      <w:tr w:rsidR="00282512" w:rsidRPr="00307CA8" w14:paraId="6AB5CB72" w14:textId="77777777" w:rsidTr="002B09F5">
        <w:tc>
          <w:tcPr>
            <w:tcW w:w="9067" w:type="dxa"/>
          </w:tcPr>
          <w:p w14:paraId="72A623BC" w14:textId="3F88B127" w:rsidR="00282512" w:rsidRPr="00307CA8" w:rsidRDefault="00455CBE" w:rsidP="00455CBE">
            <w:pPr>
              <w:pStyle w:val="CommentText"/>
              <w:numPr>
                <w:ilvl w:val="0"/>
                <w:numId w:val="10"/>
              </w:numPr>
              <w:jc w:val="both"/>
            </w:pPr>
            <w:r w:rsidRPr="00307CA8">
              <w:t xml:space="preserve">Die </w:t>
            </w:r>
            <w:r w:rsidR="00EC42E2" w:rsidRPr="00307CA8">
              <w:t>versekeringsmaatskappy</w:t>
            </w:r>
            <w:r w:rsidRPr="00307CA8">
              <w:t xml:space="preserve"> sal gekwalifiseerde agente hê wat jou kan bystaan om die regte besluit te neem </w:t>
            </w:r>
            <w:r w:rsidR="00D501F1" w:rsidRPr="00307CA8">
              <w:t>oor watter versekeringsproduk jy behoort</w:t>
            </w:r>
            <w:r w:rsidRPr="00307CA8">
              <w:t xml:space="preserve"> te koop. </w:t>
            </w:r>
          </w:p>
        </w:tc>
      </w:tr>
      <w:tr w:rsidR="00282512" w:rsidRPr="00307CA8" w14:paraId="5DD4A536" w14:textId="77777777" w:rsidTr="002B09F5">
        <w:tc>
          <w:tcPr>
            <w:tcW w:w="9067" w:type="dxa"/>
          </w:tcPr>
          <w:p w14:paraId="5B4AC0D5" w14:textId="6D63C52E" w:rsidR="00282512" w:rsidRPr="00307CA8" w:rsidRDefault="00D501F1" w:rsidP="00D501F1">
            <w:pPr>
              <w:pStyle w:val="CommentText"/>
              <w:numPr>
                <w:ilvl w:val="0"/>
                <w:numId w:val="10"/>
              </w:numPr>
              <w:jc w:val="both"/>
            </w:pPr>
            <w:r w:rsidRPr="00307CA8">
              <w:t>Die versekeringsmaatskappy moet behoorlik deur die Omsigtigheids</w:t>
            </w:r>
            <w:r w:rsidR="00F722EE">
              <w:t>gesag</w:t>
            </w:r>
            <w:r w:rsidRPr="00307CA8">
              <w:t xml:space="preserve"> (PA) gemagtig wees voor hulle enige versekeringsproduk aan jou mag verkoop. </w:t>
            </w:r>
          </w:p>
        </w:tc>
      </w:tr>
    </w:tbl>
    <w:p w14:paraId="41D2EFCB" w14:textId="77777777" w:rsidR="00282512" w:rsidRPr="00307CA8" w:rsidRDefault="00282512" w:rsidP="00282512">
      <w:pPr>
        <w:jc w:val="both"/>
        <w:rPr>
          <w:sz w:val="20"/>
          <w:szCs w:val="20"/>
        </w:rPr>
      </w:pPr>
    </w:p>
    <w:p w14:paraId="54461D28" w14:textId="39D3F6BA" w:rsidR="00282512" w:rsidRPr="00307CA8" w:rsidRDefault="00282512" w:rsidP="00282512">
      <w:pPr>
        <w:jc w:val="both"/>
        <w:rPr>
          <w:b/>
          <w:bCs/>
          <w:sz w:val="20"/>
          <w:szCs w:val="20"/>
        </w:rPr>
      </w:pPr>
      <w:r w:rsidRPr="00307CA8">
        <w:rPr>
          <w:b/>
          <w:bCs/>
          <w:sz w:val="20"/>
          <w:szCs w:val="20"/>
        </w:rPr>
        <w:t xml:space="preserve">5. </w:t>
      </w:r>
      <w:r w:rsidR="00D501F1" w:rsidRPr="00307CA8">
        <w:rPr>
          <w:b/>
          <w:bCs/>
          <w:sz w:val="20"/>
          <w:szCs w:val="20"/>
        </w:rPr>
        <w:t xml:space="preserve">Vrae wat dikwels gevra word </w:t>
      </w:r>
    </w:p>
    <w:p w14:paraId="20D95C47" w14:textId="77777777" w:rsidR="00282512" w:rsidRPr="00307CA8" w:rsidRDefault="00282512" w:rsidP="00282512">
      <w:pPr>
        <w:jc w:val="both"/>
        <w:rPr>
          <w:sz w:val="20"/>
          <w:szCs w:val="20"/>
        </w:rPr>
      </w:pPr>
    </w:p>
    <w:p w14:paraId="4DB5D3FA" w14:textId="3BEB72F2" w:rsidR="00282512" w:rsidRPr="00307CA8" w:rsidRDefault="00D501F1"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 xml:space="preserve">Hoe weet ek </w:t>
      </w:r>
      <w:r w:rsidR="00EC42E2">
        <w:rPr>
          <w:b/>
          <w:bCs/>
          <w:sz w:val="20"/>
          <w:szCs w:val="20"/>
        </w:rPr>
        <w:t xml:space="preserve">dat </w:t>
      </w:r>
      <w:r w:rsidRPr="00307CA8">
        <w:rPr>
          <w:b/>
          <w:bCs/>
          <w:sz w:val="20"/>
          <w:szCs w:val="20"/>
        </w:rPr>
        <w:t xml:space="preserve">ek </w:t>
      </w:r>
      <w:r w:rsidR="00EC42E2">
        <w:rPr>
          <w:b/>
          <w:bCs/>
          <w:sz w:val="20"/>
          <w:szCs w:val="20"/>
        </w:rPr>
        <w:t>met</w:t>
      </w:r>
      <w:r w:rsidRPr="00307CA8">
        <w:rPr>
          <w:b/>
          <w:bCs/>
          <w:sz w:val="20"/>
          <w:szCs w:val="20"/>
        </w:rPr>
        <w:t xml:space="preserve"> </w:t>
      </w:r>
      <w:r w:rsidR="00EC42E2" w:rsidRPr="00307CA8">
        <w:rPr>
          <w:b/>
          <w:bCs/>
          <w:sz w:val="20"/>
          <w:szCs w:val="20"/>
        </w:rPr>
        <w:t>ŉ</w:t>
      </w:r>
      <w:r w:rsidRPr="00307CA8">
        <w:rPr>
          <w:b/>
          <w:bCs/>
          <w:sz w:val="20"/>
          <w:szCs w:val="20"/>
        </w:rPr>
        <w:t xml:space="preserve"> gemagtigde nie-lewensversekeringsmaatskappy of finansiële diensverskaffer</w:t>
      </w:r>
      <w:r w:rsidR="00EC42E2">
        <w:rPr>
          <w:b/>
          <w:bCs/>
          <w:sz w:val="20"/>
          <w:szCs w:val="20"/>
        </w:rPr>
        <w:t xml:space="preserve"> handel</w:t>
      </w:r>
      <w:r w:rsidR="00282512" w:rsidRPr="00307CA8">
        <w:rPr>
          <w:b/>
          <w:bCs/>
          <w:sz w:val="20"/>
          <w:szCs w:val="20"/>
        </w:rPr>
        <w:t>?</w:t>
      </w:r>
      <w:r w:rsidRPr="00307CA8">
        <w:rPr>
          <w:b/>
          <w:bCs/>
          <w:sz w:val="20"/>
          <w:szCs w:val="20"/>
        </w:rPr>
        <w:t xml:space="preserve"> </w:t>
      </w:r>
    </w:p>
    <w:p w14:paraId="539202E6" w14:textId="279068CD" w:rsidR="00282512" w:rsidRPr="00307CA8" w:rsidRDefault="00282512" w:rsidP="00282512">
      <w:pPr>
        <w:jc w:val="both"/>
        <w:rPr>
          <w:sz w:val="20"/>
          <w:szCs w:val="20"/>
        </w:rPr>
      </w:pPr>
      <w:r w:rsidRPr="00307CA8">
        <w:rPr>
          <w:b/>
          <w:sz w:val="20"/>
          <w:szCs w:val="20"/>
        </w:rPr>
        <w:t>A:</w:t>
      </w:r>
      <w:r w:rsidRPr="00307CA8">
        <w:rPr>
          <w:sz w:val="20"/>
          <w:szCs w:val="20"/>
        </w:rPr>
        <w:t xml:space="preserve"> </w:t>
      </w:r>
      <w:r w:rsidR="00D501F1" w:rsidRPr="00307CA8">
        <w:rPr>
          <w:sz w:val="20"/>
          <w:szCs w:val="20"/>
        </w:rPr>
        <w:t>Nie-lew</w:t>
      </w:r>
      <w:r w:rsidR="000C7F4D" w:rsidRPr="00307CA8">
        <w:rPr>
          <w:sz w:val="20"/>
          <w:szCs w:val="20"/>
        </w:rPr>
        <w:t xml:space="preserve">ensversekeringsmaatskappye word </w:t>
      </w:r>
      <w:r w:rsidR="00D501F1" w:rsidRPr="00307CA8">
        <w:rPr>
          <w:sz w:val="20"/>
          <w:szCs w:val="20"/>
        </w:rPr>
        <w:t>deur die Omsigtigheids</w:t>
      </w:r>
      <w:r w:rsidR="00F722EE">
        <w:rPr>
          <w:sz w:val="20"/>
          <w:szCs w:val="20"/>
        </w:rPr>
        <w:t>gesag</w:t>
      </w:r>
      <w:r w:rsidR="00D501F1" w:rsidRPr="00307CA8">
        <w:rPr>
          <w:sz w:val="20"/>
          <w:szCs w:val="20"/>
        </w:rPr>
        <w:t xml:space="preserve"> (PA) </w:t>
      </w:r>
      <w:r w:rsidR="000C7F4D" w:rsidRPr="00307CA8">
        <w:rPr>
          <w:sz w:val="20"/>
          <w:szCs w:val="20"/>
        </w:rPr>
        <w:t xml:space="preserve">gemagtig </w:t>
      </w:r>
      <w:r w:rsidR="00D501F1" w:rsidRPr="00307CA8">
        <w:rPr>
          <w:sz w:val="20"/>
          <w:szCs w:val="20"/>
        </w:rPr>
        <w:t>kragtens die Versekeringswet (No. 18 van</w:t>
      </w:r>
      <w:r w:rsidRPr="00307CA8">
        <w:rPr>
          <w:sz w:val="20"/>
          <w:szCs w:val="20"/>
        </w:rPr>
        <w:t xml:space="preserve"> 2017). </w:t>
      </w:r>
      <w:r w:rsidR="00D501F1" w:rsidRPr="00307CA8">
        <w:rPr>
          <w:sz w:val="20"/>
          <w:szCs w:val="20"/>
        </w:rPr>
        <w:t>Dié wet, en</w:t>
      </w:r>
      <w:r w:rsidR="00FA3C6D" w:rsidRPr="00307CA8">
        <w:rPr>
          <w:sz w:val="20"/>
          <w:szCs w:val="20"/>
        </w:rPr>
        <w:t xml:space="preserve"> die </w:t>
      </w:r>
      <w:r w:rsidR="00EC42E2" w:rsidRPr="00307CA8">
        <w:rPr>
          <w:sz w:val="20"/>
          <w:szCs w:val="20"/>
        </w:rPr>
        <w:t>Korttermynversekeringswet</w:t>
      </w:r>
      <w:r w:rsidR="00FA3C6D" w:rsidRPr="00307CA8">
        <w:rPr>
          <w:sz w:val="20"/>
          <w:szCs w:val="20"/>
        </w:rPr>
        <w:t xml:space="preserve"> </w:t>
      </w:r>
      <w:r w:rsidRPr="00307CA8">
        <w:rPr>
          <w:sz w:val="20"/>
          <w:szCs w:val="20"/>
        </w:rPr>
        <w:t>(No. 53 of 1998)</w:t>
      </w:r>
      <w:r w:rsidR="00FA3C6D" w:rsidRPr="00307CA8">
        <w:rPr>
          <w:sz w:val="20"/>
          <w:szCs w:val="20"/>
        </w:rPr>
        <w:t xml:space="preserve">, wat deur die FSCA </w:t>
      </w:r>
      <w:r w:rsidR="00EC42E2" w:rsidRPr="00307CA8">
        <w:rPr>
          <w:sz w:val="20"/>
          <w:szCs w:val="20"/>
        </w:rPr>
        <w:t>geadministreer</w:t>
      </w:r>
      <w:r w:rsidR="00FA3C6D" w:rsidRPr="00307CA8">
        <w:rPr>
          <w:sz w:val="20"/>
          <w:szCs w:val="20"/>
        </w:rPr>
        <w:t xml:space="preserve"> word, bepaal hoe nie-lewensversekeringsmaatskappye hul </w:t>
      </w:r>
      <w:r w:rsidR="00FA3C6D" w:rsidRPr="00307CA8">
        <w:rPr>
          <w:sz w:val="20"/>
          <w:szCs w:val="20"/>
        </w:rPr>
        <w:lastRenderedPageBreak/>
        <w:t xml:space="preserve">besigheid moet bedryf. </w:t>
      </w:r>
      <w:r w:rsidRPr="00307CA8">
        <w:rPr>
          <w:sz w:val="20"/>
          <w:szCs w:val="20"/>
        </w:rPr>
        <w:t>All</w:t>
      </w:r>
      <w:r w:rsidR="00FA3C6D" w:rsidRPr="00307CA8">
        <w:rPr>
          <w:sz w:val="20"/>
          <w:szCs w:val="20"/>
        </w:rPr>
        <w:t xml:space="preserve">e finansiële diensverskaffers en verteenwoordigers moet gemagtig wees deur die FSCA om </w:t>
      </w:r>
      <w:r w:rsidR="00EC42E2" w:rsidRPr="00307CA8">
        <w:rPr>
          <w:sz w:val="20"/>
          <w:szCs w:val="20"/>
        </w:rPr>
        <w:t>ŉ</w:t>
      </w:r>
      <w:r w:rsidR="00FA3C6D" w:rsidRPr="00307CA8">
        <w:rPr>
          <w:sz w:val="20"/>
          <w:szCs w:val="20"/>
        </w:rPr>
        <w:t xml:space="preserve"> finansiële produk aan jou te kan verkoop of om jou van finansiële advies te bedien. Jy het die reg om die toepaslike lisensie te kan sien voor jy </w:t>
      </w:r>
      <w:r w:rsidR="00EC42E2" w:rsidRPr="00307CA8">
        <w:rPr>
          <w:sz w:val="20"/>
          <w:szCs w:val="20"/>
        </w:rPr>
        <w:t>ŉ</w:t>
      </w:r>
      <w:r w:rsidR="00FA3C6D" w:rsidRPr="00307CA8">
        <w:rPr>
          <w:sz w:val="20"/>
          <w:szCs w:val="20"/>
        </w:rPr>
        <w:t xml:space="preserve"> kontrak met </w:t>
      </w:r>
      <w:r w:rsidR="00EC42E2" w:rsidRPr="00307CA8">
        <w:rPr>
          <w:sz w:val="20"/>
          <w:szCs w:val="20"/>
        </w:rPr>
        <w:t>ŉ</w:t>
      </w:r>
      <w:r w:rsidR="00FA3C6D" w:rsidRPr="00307CA8">
        <w:rPr>
          <w:sz w:val="20"/>
          <w:szCs w:val="20"/>
        </w:rPr>
        <w:t xml:space="preserve"> finansiële diensverskaffer of </w:t>
      </w:r>
      <w:r w:rsidR="00F3228C" w:rsidRPr="00307CA8">
        <w:rPr>
          <w:sz w:val="20"/>
          <w:szCs w:val="20"/>
        </w:rPr>
        <w:t>-</w:t>
      </w:r>
      <w:r w:rsidR="00FA3C6D" w:rsidRPr="00307CA8">
        <w:rPr>
          <w:sz w:val="20"/>
          <w:szCs w:val="20"/>
        </w:rPr>
        <w:t xml:space="preserve">verteenwoordiger aangaan. </w:t>
      </w:r>
    </w:p>
    <w:p w14:paraId="23860CAB" w14:textId="77777777" w:rsidR="00282512" w:rsidRPr="00307CA8" w:rsidRDefault="00282512" w:rsidP="00282512">
      <w:pPr>
        <w:jc w:val="both"/>
        <w:rPr>
          <w:sz w:val="20"/>
          <w:szCs w:val="20"/>
        </w:rPr>
      </w:pPr>
    </w:p>
    <w:p w14:paraId="68A0D12A" w14:textId="7DB5E2EC" w:rsidR="00282512" w:rsidRPr="00307CA8" w:rsidRDefault="00F3228C"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 xml:space="preserve">Watter goeie </w:t>
      </w:r>
      <w:r w:rsidR="00A5443E">
        <w:rPr>
          <w:b/>
          <w:bCs/>
          <w:sz w:val="20"/>
          <w:szCs w:val="20"/>
        </w:rPr>
        <w:t>produk</w:t>
      </w:r>
      <w:r w:rsidRPr="00307CA8">
        <w:rPr>
          <w:b/>
          <w:bCs/>
          <w:sz w:val="20"/>
          <w:szCs w:val="20"/>
        </w:rPr>
        <w:t>-spesifieke vrae is goed om te vra</w:t>
      </w:r>
      <w:r w:rsidR="00282512" w:rsidRPr="00307CA8">
        <w:rPr>
          <w:b/>
          <w:bCs/>
          <w:sz w:val="20"/>
          <w:szCs w:val="20"/>
        </w:rPr>
        <w:t>?</w:t>
      </w:r>
      <w:r w:rsidRPr="00307CA8">
        <w:rPr>
          <w:b/>
          <w:bCs/>
          <w:sz w:val="20"/>
          <w:szCs w:val="20"/>
        </w:rPr>
        <w:t xml:space="preserve"> </w:t>
      </w:r>
    </w:p>
    <w:p w14:paraId="1902B006" w14:textId="09A5896F" w:rsidR="00282512" w:rsidRPr="00307CA8" w:rsidRDefault="00282512" w:rsidP="00282512">
      <w:pPr>
        <w:jc w:val="both"/>
        <w:rPr>
          <w:b/>
          <w:sz w:val="20"/>
          <w:szCs w:val="20"/>
        </w:rPr>
      </w:pPr>
      <w:r w:rsidRPr="00307CA8">
        <w:rPr>
          <w:b/>
          <w:sz w:val="20"/>
          <w:szCs w:val="20"/>
        </w:rPr>
        <w:t xml:space="preserve">A: </w:t>
      </w:r>
      <w:r w:rsidR="00F3228C" w:rsidRPr="00307CA8">
        <w:rPr>
          <w:sz w:val="20"/>
          <w:szCs w:val="20"/>
        </w:rPr>
        <w:t>As jy</w:t>
      </w:r>
      <w:r w:rsidR="00F3228C" w:rsidRPr="00307CA8">
        <w:rPr>
          <w:b/>
          <w:sz w:val="20"/>
          <w:szCs w:val="20"/>
        </w:rPr>
        <w:t xml:space="preserve"> motorversekering</w:t>
      </w:r>
      <w:r w:rsidR="00F3228C" w:rsidRPr="00307CA8">
        <w:rPr>
          <w:sz w:val="20"/>
          <w:szCs w:val="20"/>
        </w:rPr>
        <w:t xml:space="preserve">, </w:t>
      </w:r>
      <w:r w:rsidR="00EC42E2">
        <w:rPr>
          <w:sz w:val="20"/>
          <w:szCs w:val="20"/>
        </w:rPr>
        <w:t xml:space="preserve">uitneem, </w:t>
      </w:r>
      <w:r w:rsidR="00F3228C" w:rsidRPr="00307CA8">
        <w:rPr>
          <w:sz w:val="20"/>
          <w:szCs w:val="20"/>
        </w:rPr>
        <w:t>vra</w:t>
      </w:r>
      <w:r w:rsidRPr="00307CA8">
        <w:rPr>
          <w:sz w:val="20"/>
          <w:szCs w:val="20"/>
        </w:rPr>
        <w:t xml:space="preserve">: </w:t>
      </w:r>
    </w:p>
    <w:p w14:paraId="17278C81" w14:textId="666D20C3" w:rsidR="00282512" w:rsidRPr="00307CA8" w:rsidRDefault="00F3228C" w:rsidP="00282512">
      <w:pPr>
        <w:pStyle w:val="ListParagraph"/>
        <w:numPr>
          <w:ilvl w:val="0"/>
          <w:numId w:val="5"/>
        </w:numPr>
        <w:spacing w:before="0"/>
        <w:contextualSpacing/>
        <w:rPr>
          <w:sz w:val="20"/>
          <w:szCs w:val="20"/>
        </w:rPr>
      </w:pPr>
      <w:r w:rsidRPr="00307CA8">
        <w:rPr>
          <w:sz w:val="20"/>
          <w:szCs w:val="20"/>
        </w:rPr>
        <w:t xml:space="preserve">Op watter datum </w:t>
      </w:r>
      <w:r w:rsidR="007756EC" w:rsidRPr="00307CA8">
        <w:rPr>
          <w:sz w:val="20"/>
          <w:szCs w:val="20"/>
        </w:rPr>
        <w:t xml:space="preserve">word </w:t>
      </w:r>
      <w:r w:rsidRPr="00307CA8">
        <w:rPr>
          <w:sz w:val="20"/>
          <w:szCs w:val="20"/>
        </w:rPr>
        <w:t xml:space="preserve">dekking </w:t>
      </w:r>
      <w:r w:rsidR="007756EC" w:rsidRPr="00307CA8">
        <w:rPr>
          <w:sz w:val="20"/>
          <w:szCs w:val="20"/>
        </w:rPr>
        <w:t>van kra</w:t>
      </w:r>
      <w:r w:rsidRPr="00307CA8">
        <w:rPr>
          <w:sz w:val="20"/>
          <w:szCs w:val="20"/>
        </w:rPr>
        <w:t>g</w:t>
      </w:r>
      <w:r w:rsidR="00282512" w:rsidRPr="00307CA8">
        <w:rPr>
          <w:sz w:val="20"/>
          <w:szCs w:val="20"/>
        </w:rPr>
        <w:t>?</w:t>
      </w:r>
      <w:r w:rsidRPr="00307CA8">
        <w:rPr>
          <w:sz w:val="20"/>
          <w:szCs w:val="20"/>
        </w:rPr>
        <w:t xml:space="preserve"> </w:t>
      </w:r>
    </w:p>
    <w:p w14:paraId="6345FEC9" w14:textId="566943CB" w:rsidR="00282512" w:rsidRPr="00307CA8" w:rsidRDefault="00F3228C" w:rsidP="00282512">
      <w:pPr>
        <w:pStyle w:val="ListParagraph"/>
        <w:numPr>
          <w:ilvl w:val="0"/>
          <w:numId w:val="5"/>
        </w:numPr>
        <w:spacing w:before="0"/>
        <w:contextualSpacing/>
        <w:rPr>
          <w:sz w:val="20"/>
          <w:szCs w:val="20"/>
        </w:rPr>
      </w:pPr>
      <w:r w:rsidRPr="00307CA8">
        <w:rPr>
          <w:sz w:val="20"/>
          <w:szCs w:val="20"/>
        </w:rPr>
        <w:t xml:space="preserve">Is ek gedek as ek </w:t>
      </w:r>
      <w:r w:rsidR="00EC42E2" w:rsidRPr="00307CA8">
        <w:rPr>
          <w:sz w:val="20"/>
          <w:szCs w:val="20"/>
        </w:rPr>
        <w:t>ŉ</w:t>
      </w:r>
      <w:r w:rsidRPr="00307CA8">
        <w:rPr>
          <w:sz w:val="20"/>
          <w:szCs w:val="20"/>
        </w:rPr>
        <w:t xml:space="preserve"> ongeluk veroorsaak? </w:t>
      </w:r>
    </w:p>
    <w:p w14:paraId="0F4C61A1" w14:textId="451868B1" w:rsidR="00282512" w:rsidRPr="00307CA8" w:rsidRDefault="00F3228C" w:rsidP="00282512">
      <w:pPr>
        <w:pStyle w:val="ListParagraph"/>
        <w:numPr>
          <w:ilvl w:val="0"/>
          <w:numId w:val="5"/>
        </w:numPr>
        <w:spacing w:before="0"/>
        <w:contextualSpacing/>
        <w:rPr>
          <w:sz w:val="20"/>
          <w:szCs w:val="20"/>
        </w:rPr>
      </w:pPr>
      <w:r w:rsidRPr="00307CA8">
        <w:rPr>
          <w:sz w:val="20"/>
          <w:szCs w:val="20"/>
        </w:rPr>
        <w:t xml:space="preserve">Sluit hierdie dekking skade aan my eie motor in of net skade aan ander motors? </w:t>
      </w:r>
    </w:p>
    <w:p w14:paraId="004A1397" w14:textId="7A239AE8" w:rsidR="00282512" w:rsidRPr="00307CA8" w:rsidRDefault="00F3228C" w:rsidP="00282512">
      <w:pPr>
        <w:pStyle w:val="ListParagraph"/>
        <w:numPr>
          <w:ilvl w:val="0"/>
          <w:numId w:val="5"/>
        </w:numPr>
        <w:spacing w:before="0"/>
        <w:contextualSpacing/>
        <w:rPr>
          <w:sz w:val="20"/>
          <w:szCs w:val="20"/>
        </w:rPr>
      </w:pPr>
      <w:r w:rsidRPr="00307CA8">
        <w:rPr>
          <w:sz w:val="20"/>
          <w:szCs w:val="20"/>
        </w:rPr>
        <w:t xml:space="preserve">Is ek gedek teen </w:t>
      </w:r>
      <w:r w:rsidR="00182EE1" w:rsidRPr="00307CA8">
        <w:rPr>
          <w:sz w:val="20"/>
          <w:szCs w:val="20"/>
        </w:rPr>
        <w:t xml:space="preserve">voorvalle soos </w:t>
      </w:r>
      <w:r w:rsidRPr="00307CA8">
        <w:rPr>
          <w:sz w:val="20"/>
          <w:szCs w:val="20"/>
        </w:rPr>
        <w:t xml:space="preserve">haelskade, diefstal, motorkaping en </w:t>
      </w:r>
      <w:r w:rsidR="001B5308" w:rsidRPr="00307CA8">
        <w:rPr>
          <w:sz w:val="20"/>
          <w:szCs w:val="20"/>
        </w:rPr>
        <w:t>motorruit breek-en-gryp</w:t>
      </w:r>
      <w:r w:rsidR="00282512" w:rsidRPr="00307CA8">
        <w:rPr>
          <w:sz w:val="20"/>
          <w:szCs w:val="20"/>
        </w:rPr>
        <w:t xml:space="preserve">? </w:t>
      </w:r>
    </w:p>
    <w:p w14:paraId="34DE40E0" w14:textId="5052127F" w:rsidR="00282512" w:rsidRPr="00307CA8" w:rsidRDefault="00E6023E" w:rsidP="00282512">
      <w:pPr>
        <w:jc w:val="both"/>
        <w:rPr>
          <w:sz w:val="20"/>
          <w:szCs w:val="20"/>
        </w:rPr>
      </w:pPr>
      <w:r w:rsidRPr="00307CA8">
        <w:rPr>
          <w:sz w:val="20"/>
          <w:szCs w:val="20"/>
        </w:rPr>
        <w:t>Wanneer</w:t>
      </w:r>
      <w:r w:rsidR="00FF2C9A" w:rsidRPr="00307CA8">
        <w:rPr>
          <w:sz w:val="20"/>
          <w:szCs w:val="20"/>
        </w:rPr>
        <w:t xml:space="preserve"> jy </w:t>
      </w:r>
      <w:r w:rsidR="00282512" w:rsidRPr="00307CA8">
        <w:rPr>
          <w:b/>
          <w:bCs/>
          <w:sz w:val="20"/>
          <w:szCs w:val="20"/>
        </w:rPr>
        <w:t>h</w:t>
      </w:r>
      <w:r w:rsidR="00FF2C9A" w:rsidRPr="00307CA8">
        <w:rPr>
          <w:b/>
          <w:bCs/>
          <w:sz w:val="20"/>
          <w:szCs w:val="20"/>
        </w:rPr>
        <w:t xml:space="preserve">uishoudelike </w:t>
      </w:r>
      <w:r w:rsidRPr="00307CA8">
        <w:rPr>
          <w:b/>
          <w:bCs/>
          <w:sz w:val="20"/>
          <w:szCs w:val="20"/>
        </w:rPr>
        <w:t>inhouds</w:t>
      </w:r>
      <w:r w:rsidR="00FF2C9A" w:rsidRPr="00307CA8">
        <w:rPr>
          <w:b/>
          <w:bCs/>
          <w:sz w:val="20"/>
          <w:szCs w:val="20"/>
        </w:rPr>
        <w:t>versekering</w:t>
      </w:r>
      <w:r w:rsidR="00282512" w:rsidRPr="00307CA8">
        <w:rPr>
          <w:sz w:val="20"/>
          <w:szCs w:val="20"/>
        </w:rPr>
        <w:t xml:space="preserve">, </w:t>
      </w:r>
      <w:r w:rsidR="00FF2C9A" w:rsidRPr="00307CA8">
        <w:rPr>
          <w:sz w:val="20"/>
          <w:szCs w:val="20"/>
        </w:rPr>
        <w:t>uitneem, vra</w:t>
      </w:r>
      <w:r w:rsidR="00282512" w:rsidRPr="00307CA8">
        <w:rPr>
          <w:sz w:val="20"/>
          <w:szCs w:val="20"/>
        </w:rPr>
        <w:t xml:space="preserve">: </w:t>
      </w:r>
    </w:p>
    <w:p w14:paraId="4D6BB3FB" w14:textId="36C280BC" w:rsidR="00282512" w:rsidRPr="00307CA8" w:rsidRDefault="00FF2C9A" w:rsidP="00282512">
      <w:pPr>
        <w:pStyle w:val="ListParagraph"/>
        <w:numPr>
          <w:ilvl w:val="0"/>
          <w:numId w:val="6"/>
        </w:numPr>
        <w:spacing w:before="0"/>
        <w:contextualSpacing/>
        <w:rPr>
          <w:sz w:val="20"/>
          <w:szCs w:val="20"/>
        </w:rPr>
      </w:pPr>
      <w:r w:rsidRPr="00307CA8">
        <w:rPr>
          <w:sz w:val="20"/>
          <w:szCs w:val="20"/>
        </w:rPr>
        <w:t xml:space="preserve">Is my selfoon, skootrekenaar, juweliersware en kamera gedek? </w:t>
      </w:r>
    </w:p>
    <w:p w14:paraId="37E48DE9" w14:textId="0D235FA4" w:rsidR="00282512" w:rsidRPr="00307CA8" w:rsidRDefault="00FF2C9A" w:rsidP="00282512">
      <w:pPr>
        <w:pStyle w:val="ListParagraph"/>
        <w:numPr>
          <w:ilvl w:val="0"/>
          <w:numId w:val="6"/>
        </w:numPr>
        <w:spacing w:before="0"/>
        <w:contextualSpacing/>
        <w:rPr>
          <w:sz w:val="20"/>
          <w:szCs w:val="20"/>
        </w:rPr>
      </w:pPr>
      <w:r w:rsidRPr="00307CA8">
        <w:rPr>
          <w:sz w:val="20"/>
          <w:szCs w:val="20"/>
        </w:rPr>
        <w:t xml:space="preserve">Is ek gedek as ek my foon of kamera laat val, of as dit deur water beskadig word? </w:t>
      </w:r>
    </w:p>
    <w:p w14:paraId="5624E26F" w14:textId="72F3AFA0" w:rsidR="00282512" w:rsidRPr="00307CA8" w:rsidRDefault="00E6023E" w:rsidP="00282512">
      <w:pPr>
        <w:pStyle w:val="ListParagraph"/>
        <w:numPr>
          <w:ilvl w:val="0"/>
          <w:numId w:val="6"/>
        </w:numPr>
        <w:spacing w:before="0"/>
        <w:contextualSpacing/>
        <w:rPr>
          <w:sz w:val="20"/>
          <w:szCs w:val="20"/>
        </w:rPr>
      </w:pPr>
      <w:r w:rsidRPr="00307CA8">
        <w:rPr>
          <w:sz w:val="20"/>
          <w:szCs w:val="20"/>
        </w:rPr>
        <w:t xml:space="preserve">Is ek gedek teen diefstal of die verlies van </w:t>
      </w:r>
      <w:r w:rsidR="00EC42E2" w:rsidRPr="00307CA8">
        <w:rPr>
          <w:sz w:val="20"/>
          <w:szCs w:val="20"/>
        </w:rPr>
        <w:t>ŉ</w:t>
      </w:r>
      <w:r w:rsidRPr="00307CA8">
        <w:rPr>
          <w:sz w:val="20"/>
          <w:szCs w:val="20"/>
        </w:rPr>
        <w:t xml:space="preserve"> item</w:t>
      </w:r>
      <w:r w:rsidR="00282512" w:rsidRPr="00307CA8">
        <w:rPr>
          <w:sz w:val="20"/>
          <w:szCs w:val="20"/>
        </w:rPr>
        <w:t>?</w:t>
      </w:r>
      <w:r w:rsidRPr="00307CA8">
        <w:rPr>
          <w:sz w:val="20"/>
          <w:szCs w:val="20"/>
        </w:rPr>
        <w:t xml:space="preserve"> </w:t>
      </w:r>
    </w:p>
    <w:p w14:paraId="600F9E67" w14:textId="4C75DA0F" w:rsidR="00282512" w:rsidRPr="00307CA8" w:rsidRDefault="00E6023E" w:rsidP="00282512">
      <w:pPr>
        <w:jc w:val="both"/>
        <w:rPr>
          <w:sz w:val="20"/>
          <w:szCs w:val="20"/>
        </w:rPr>
      </w:pPr>
      <w:r w:rsidRPr="00307CA8">
        <w:rPr>
          <w:bCs/>
          <w:sz w:val="20"/>
          <w:szCs w:val="20"/>
        </w:rPr>
        <w:t>:</w:t>
      </w:r>
      <w:r w:rsidR="00EC42E2" w:rsidRPr="00307CA8">
        <w:rPr>
          <w:bCs/>
          <w:sz w:val="20"/>
          <w:szCs w:val="20"/>
        </w:rPr>
        <w:t xml:space="preserve"> </w:t>
      </w:r>
    </w:p>
    <w:p w14:paraId="523CCCB4" w14:textId="07E05164" w:rsidR="00282512" w:rsidRPr="00307CA8" w:rsidRDefault="00E6023E" w:rsidP="00282512">
      <w:pPr>
        <w:pStyle w:val="ListParagraph"/>
        <w:numPr>
          <w:ilvl w:val="0"/>
          <w:numId w:val="7"/>
        </w:numPr>
        <w:spacing w:before="0"/>
        <w:contextualSpacing/>
        <w:rPr>
          <w:sz w:val="20"/>
          <w:szCs w:val="20"/>
        </w:rPr>
      </w:pPr>
      <w:r w:rsidRPr="00307CA8">
        <w:rPr>
          <w:sz w:val="20"/>
          <w:szCs w:val="20"/>
        </w:rPr>
        <w:t xml:space="preserve">Is ek gedek vir die vervangingswaarde van die inhoud van my huis, as die geiser bars, of as weerlig die huis tref? </w:t>
      </w:r>
    </w:p>
    <w:p w14:paraId="0185F5D4" w14:textId="349F330D" w:rsidR="00282512" w:rsidRPr="00307CA8" w:rsidRDefault="00E6023E" w:rsidP="00282512">
      <w:pPr>
        <w:pStyle w:val="ListParagraph"/>
        <w:numPr>
          <w:ilvl w:val="0"/>
          <w:numId w:val="7"/>
        </w:numPr>
        <w:spacing w:before="0"/>
        <w:contextualSpacing/>
        <w:rPr>
          <w:sz w:val="20"/>
          <w:szCs w:val="20"/>
        </w:rPr>
      </w:pPr>
      <w:r w:rsidRPr="00307CA8">
        <w:rPr>
          <w:sz w:val="20"/>
          <w:szCs w:val="20"/>
        </w:rPr>
        <w:t>Wat is uitgesluit in die polis</w:t>
      </w:r>
      <w:r w:rsidR="00282512" w:rsidRPr="00307CA8">
        <w:rPr>
          <w:sz w:val="20"/>
          <w:szCs w:val="20"/>
        </w:rPr>
        <w:t xml:space="preserve">? </w:t>
      </w:r>
    </w:p>
    <w:p w14:paraId="0B3470BA" w14:textId="55E5A011" w:rsidR="00282512" w:rsidRPr="00307CA8" w:rsidRDefault="00E6023E" w:rsidP="00282512">
      <w:pPr>
        <w:pStyle w:val="ListParagraph"/>
        <w:numPr>
          <w:ilvl w:val="0"/>
          <w:numId w:val="7"/>
        </w:numPr>
        <w:spacing w:before="0"/>
        <w:contextualSpacing/>
        <w:rPr>
          <w:sz w:val="20"/>
          <w:szCs w:val="20"/>
        </w:rPr>
      </w:pPr>
      <w:r w:rsidRPr="00307CA8">
        <w:rPr>
          <w:sz w:val="20"/>
          <w:szCs w:val="20"/>
        </w:rPr>
        <w:t>Wanneer kan die versekeringsmaatskappy weier om my eis uit te betaal</w:t>
      </w:r>
      <w:r w:rsidR="00282512" w:rsidRPr="00307CA8">
        <w:rPr>
          <w:sz w:val="20"/>
          <w:szCs w:val="20"/>
        </w:rPr>
        <w:t xml:space="preserve">? </w:t>
      </w:r>
    </w:p>
    <w:p w14:paraId="75D55793" w14:textId="77777777" w:rsidR="00282512" w:rsidRPr="00307CA8" w:rsidRDefault="00282512" w:rsidP="00282512">
      <w:pPr>
        <w:jc w:val="both"/>
        <w:rPr>
          <w:sz w:val="20"/>
          <w:szCs w:val="20"/>
        </w:rPr>
      </w:pPr>
    </w:p>
    <w:p w14:paraId="148D9D1A" w14:textId="30072E61" w:rsidR="00282512" w:rsidRPr="00307CA8" w:rsidRDefault="00D35BDC"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Wat sal die polis my kos</w:t>
      </w:r>
      <w:r w:rsidR="00282512" w:rsidRPr="00307CA8">
        <w:rPr>
          <w:b/>
          <w:bCs/>
          <w:sz w:val="20"/>
          <w:szCs w:val="20"/>
        </w:rPr>
        <w:t>?</w:t>
      </w:r>
      <w:r w:rsidRPr="00307CA8">
        <w:rPr>
          <w:b/>
          <w:bCs/>
          <w:sz w:val="20"/>
          <w:szCs w:val="20"/>
        </w:rPr>
        <w:t xml:space="preserve"> </w:t>
      </w:r>
    </w:p>
    <w:p w14:paraId="17D09F87" w14:textId="0D07C03E" w:rsidR="00282512" w:rsidRPr="00307CA8" w:rsidRDefault="00282512" w:rsidP="00282512">
      <w:pPr>
        <w:jc w:val="both"/>
        <w:rPr>
          <w:sz w:val="20"/>
          <w:szCs w:val="20"/>
        </w:rPr>
      </w:pPr>
      <w:r w:rsidRPr="00307CA8">
        <w:rPr>
          <w:b/>
          <w:sz w:val="20"/>
          <w:szCs w:val="20"/>
        </w:rPr>
        <w:t>A:</w:t>
      </w:r>
      <w:r w:rsidRPr="00307CA8">
        <w:rPr>
          <w:sz w:val="20"/>
          <w:szCs w:val="20"/>
        </w:rPr>
        <w:t xml:space="preserve"> </w:t>
      </w:r>
      <w:r w:rsidR="00D35BDC" w:rsidRPr="00307CA8">
        <w:rPr>
          <w:sz w:val="20"/>
          <w:szCs w:val="20"/>
        </w:rPr>
        <w:t>Maak seker dat jy weet wat die premie bedra</w:t>
      </w:r>
      <w:r w:rsidR="00F722EE">
        <w:rPr>
          <w:sz w:val="20"/>
          <w:szCs w:val="20"/>
        </w:rPr>
        <w:t>g</w:t>
      </w:r>
      <w:r w:rsidR="009F130D">
        <w:rPr>
          <w:sz w:val="20"/>
          <w:szCs w:val="20"/>
        </w:rPr>
        <w:t xml:space="preserve"> is</w:t>
      </w:r>
      <w:r w:rsidR="00D35BDC" w:rsidRPr="00307CA8">
        <w:rPr>
          <w:sz w:val="20"/>
          <w:szCs w:val="20"/>
        </w:rPr>
        <w:t xml:space="preserve"> en of daar enige addisionele fooie betaalbaar is soos administrasiegeld of pro- rata fooie (byvoorbeeld: as jy </w:t>
      </w:r>
      <w:r w:rsidR="00EC42E2" w:rsidRPr="00307CA8">
        <w:rPr>
          <w:sz w:val="20"/>
          <w:szCs w:val="20"/>
        </w:rPr>
        <w:t>ŉ</w:t>
      </w:r>
      <w:r w:rsidR="00D35BDC" w:rsidRPr="00307CA8">
        <w:rPr>
          <w:sz w:val="20"/>
          <w:szCs w:val="20"/>
        </w:rPr>
        <w:t xml:space="preserve"> polis koop en die eerste premie is binne </w:t>
      </w:r>
      <w:r w:rsidR="00EC42E2" w:rsidRPr="00307CA8">
        <w:rPr>
          <w:sz w:val="20"/>
          <w:szCs w:val="20"/>
        </w:rPr>
        <w:t>ŉ</w:t>
      </w:r>
      <w:r w:rsidR="00D35BDC" w:rsidRPr="00307CA8">
        <w:rPr>
          <w:sz w:val="20"/>
          <w:szCs w:val="20"/>
        </w:rPr>
        <w:t xml:space="preserve"> week betaalbaar, is jy gedek vir die tussenin dae en sal jy vir daardie dae moet betaal?</w:t>
      </w:r>
      <w:r w:rsidR="00223735" w:rsidRPr="00307CA8">
        <w:rPr>
          <w:sz w:val="20"/>
          <w:szCs w:val="20"/>
        </w:rPr>
        <w:t>)</w:t>
      </w:r>
      <w:r w:rsidR="00D35BDC" w:rsidRPr="00307CA8">
        <w:rPr>
          <w:sz w:val="20"/>
          <w:szCs w:val="20"/>
        </w:rPr>
        <w:t xml:space="preserve"> </w:t>
      </w:r>
    </w:p>
    <w:p w14:paraId="3984B08C" w14:textId="77777777" w:rsidR="00282512" w:rsidRPr="00307CA8" w:rsidRDefault="00282512" w:rsidP="00282512">
      <w:pPr>
        <w:jc w:val="both"/>
        <w:rPr>
          <w:sz w:val="20"/>
          <w:szCs w:val="20"/>
        </w:rPr>
      </w:pPr>
    </w:p>
    <w:p w14:paraId="3275AEAC" w14:textId="473CE05F" w:rsidR="00282512" w:rsidRPr="00307CA8" w:rsidRDefault="00B606FC"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 xml:space="preserve">Wat gebeur as jy reeds die eerste premie betaal het en jy het nie meer die dekking nodig nie? </w:t>
      </w:r>
    </w:p>
    <w:p w14:paraId="67BABEB8" w14:textId="209F8DD1" w:rsidR="00282512" w:rsidRPr="00307CA8" w:rsidRDefault="00282512" w:rsidP="00282512">
      <w:pPr>
        <w:jc w:val="both"/>
        <w:rPr>
          <w:sz w:val="20"/>
          <w:szCs w:val="20"/>
        </w:rPr>
      </w:pPr>
      <w:r w:rsidRPr="00307CA8">
        <w:rPr>
          <w:b/>
          <w:sz w:val="20"/>
          <w:szCs w:val="20"/>
        </w:rPr>
        <w:t>A:</w:t>
      </w:r>
      <w:r w:rsidRPr="00307CA8">
        <w:rPr>
          <w:sz w:val="20"/>
          <w:szCs w:val="20"/>
        </w:rPr>
        <w:t xml:space="preserve"> </w:t>
      </w:r>
      <w:r w:rsidR="00B606FC" w:rsidRPr="00307CA8">
        <w:rPr>
          <w:sz w:val="20"/>
          <w:szCs w:val="20"/>
        </w:rPr>
        <w:t xml:space="preserve">Jy het die reg om die kontrak te kanselleer. Maak seker dat jy die kansellasieklousule in die kontrak verstaan aangesien daar </w:t>
      </w:r>
      <w:r w:rsidR="00EC42E2" w:rsidRPr="00307CA8">
        <w:rPr>
          <w:sz w:val="20"/>
          <w:szCs w:val="20"/>
        </w:rPr>
        <w:t>ŉ</w:t>
      </w:r>
      <w:r w:rsidR="00B606FC" w:rsidRPr="00307CA8">
        <w:rPr>
          <w:sz w:val="20"/>
          <w:szCs w:val="20"/>
        </w:rPr>
        <w:t xml:space="preserve"> kennisgewingtydperk kan wees. Die meeste polisse laat </w:t>
      </w:r>
      <w:r w:rsidR="00EC42E2" w:rsidRPr="00307CA8">
        <w:rPr>
          <w:sz w:val="20"/>
          <w:szCs w:val="20"/>
        </w:rPr>
        <w:t>ŉ</w:t>
      </w:r>
      <w:r w:rsidR="00B606FC" w:rsidRPr="00307CA8">
        <w:rPr>
          <w:sz w:val="20"/>
          <w:szCs w:val="20"/>
        </w:rPr>
        <w:t xml:space="preserve"> tydperk van 30 dae toe vir kansellasie. Omdat jy nie-lewensversekering vooruit betaal, sal die versekerde items gedek wees tot die einde van die laaste maand waarvoor jy jou premie betaal het. </w:t>
      </w:r>
    </w:p>
    <w:p w14:paraId="02338891" w14:textId="77777777" w:rsidR="00282512" w:rsidRPr="00307CA8" w:rsidRDefault="00282512" w:rsidP="00282512">
      <w:pPr>
        <w:jc w:val="both"/>
        <w:rPr>
          <w:sz w:val="20"/>
          <w:szCs w:val="20"/>
        </w:rPr>
      </w:pPr>
    </w:p>
    <w:p w14:paraId="0E0ACF7C" w14:textId="11D0BDCF" w:rsidR="00282512" w:rsidRPr="00307CA8" w:rsidRDefault="00EB30F0"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 xml:space="preserve">Hoe lank moet ek die versekeringspremie betaal? </w:t>
      </w:r>
    </w:p>
    <w:p w14:paraId="4FC6935A" w14:textId="603B45F8" w:rsidR="00282512" w:rsidRPr="00307CA8" w:rsidRDefault="00282512" w:rsidP="00282512">
      <w:pPr>
        <w:jc w:val="both"/>
        <w:rPr>
          <w:sz w:val="20"/>
          <w:szCs w:val="20"/>
        </w:rPr>
      </w:pPr>
      <w:r w:rsidRPr="00307CA8">
        <w:rPr>
          <w:b/>
          <w:sz w:val="20"/>
          <w:szCs w:val="20"/>
        </w:rPr>
        <w:t>A:</w:t>
      </w:r>
      <w:r w:rsidRPr="00307CA8">
        <w:rPr>
          <w:sz w:val="20"/>
          <w:szCs w:val="20"/>
        </w:rPr>
        <w:t xml:space="preserve"> </w:t>
      </w:r>
      <w:r w:rsidR="00AD3549" w:rsidRPr="00307CA8">
        <w:rPr>
          <w:sz w:val="20"/>
          <w:szCs w:val="20"/>
        </w:rPr>
        <w:t>Jy moet die premie beta</w:t>
      </w:r>
      <w:r w:rsidR="00EB30F0" w:rsidRPr="00307CA8">
        <w:rPr>
          <w:sz w:val="20"/>
          <w:szCs w:val="20"/>
        </w:rPr>
        <w:t>al vir so lank as wat jy verseker wil wees teen die risiko</w:t>
      </w:r>
      <w:r w:rsidR="00F722EE">
        <w:rPr>
          <w:sz w:val="20"/>
          <w:szCs w:val="20"/>
        </w:rPr>
        <w:t>s</w:t>
      </w:r>
      <w:r w:rsidR="00EB30F0" w:rsidRPr="00307CA8">
        <w:rPr>
          <w:sz w:val="20"/>
          <w:szCs w:val="20"/>
        </w:rPr>
        <w:t xml:space="preserve"> wat deur die poliskontrak gedek word. </w:t>
      </w:r>
    </w:p>
    <w:p w14:paraId="100FC33B" w14:textId="77777777" w:rsidR="00282512" w:rsidRPr="00307CA8" w:rsidRDefault="00282512" w:rsidP="00282512">
      <w:pPr>
        <w:jc w:val="both"/>
        <w:rPr>
          <w:sz w:val="20"/>
          <w:szCs w:val="20"/>
        </w:rPr>
      </w:pPr>
    </w:p>
    <w:p w14:paraId="47C1789D" w14:textId="2C8C91C1" w:rsidR="00282512" w:rsidRPr="00307CA8" w:rsidRDefault="00707463"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Moet ek die bybetaling betaal as ek wil eis</w:t>
      </w:r>
      <w:r w:rsidR="00282512" w:rsidRPr="00307CA8">
        <w:rPr>
          <w:b/>
          <w:bCs/>
          <w:sz w:val="20"/>
          <w:szCs w:val="20"/>
        </w:rPr>
        <w:t>?</w:t>
      </w:r>
    </w:p>
    <w:p w14:paraId="643CF221" w14:textId="216FC1FA" w:rsidR="00282512" w:rsidRPr="00307CA8" w:rsidRDefault="00282512" w:rsidP="00282512">
      <w:pPr>
        <w:jc w:val="both"/>
        <w:rPr>
          <w:sz w:val="20"/>
          <w:szCs w:val="20"/>
        </w:rPr>
      </w:pPr>
      <w:r w:rsidRPr="00307CA8">
        <w:rPr>
          <w:b/>
          <w:sz w:val="20"/>
          <w:szCs w:val="20"/>
        </w:rPr>
        <w:t>A:</w:t>
      </w:r>
      <w:r w:rsidRPr="00307CA8">
        <w:rPr>
          <w:sz w:val="20"/>
          <w:szCs w:val="20"/>
        </w:rPr>
        <w:t xml:space="preserve"> </w:t>
      </w:r>
      <w:r w:rsidR="0048617E" w:rsidRPr="00307CA8">
        <w:rPr>
          <w:sz w:val="20"/>
          <w:szCs w:val="20"/>
        </w:rPr>
        <w:t>Dit hang van die pol</w:t>
      </w:r>
      <w:r w:rsidR="00707463" w:rsidRPr="00307CA8">
        <w:rPr>
          <w:sz w:val="20"/>
          <w:szCs w:val="20"/>
        </w:rPr>
        <w:t xml:space="preserve">is af wat jy gekoop het. Die meeste, maar nie alle polisse nie, het bybetalings. Jy kan gewoonlik die bybetaling verlaag deur jou maandelikse premie te verhoog. </w:t>
      </w:r>
      <w:r w:rsidR="00707463" w:rsidRPr="00307CA8">
        <w:rPr>
          <w:b/>
          <w:bCs/>
          <w:sz w:val="20"/>
          <w:szCs w:val="20"/>
        </w:rPr>
        <w:t>Voorbeeld</w:t>
      </w:r>
      <w:r w:rsidRPr="00307CA8">
        <w:rPr>
          <w:sz w:val="20"/>
          <w:szCs w:val="20"/>
        </w:rPr>
        <w:t xml:space="preserve">: </w:t>
      </w:r>
      <w:r w:rsidR="00707463" w:rsidRPr="00307CA8">
        <w:rPr>
          <w:sz w:val="20"/>
          <w:szCs w:val="20"/>
        </w:rPr>
        <w:t xml:space="preserve">Jy skryf jou motor af. Die versekeringsmaatskappy moet </w:t>
      </w:r>
      <w:r w:rsidRPr="00307CA8">
        <w:rPr>
          <w:sz w:val="20"/>
          <w:szCs w:val="20"/>
        </w:rPr>
        <w:t>R100</w:t>
      </w:r>
      <w:r w:rsidR="00707463" w:rsidRPr="00307CA8">
        <w:rPr>
          <w:sz w:val="20"/>
          <w:szCs w:val="20"/>
        </w:rPr>
        <w:t> </w:t>
      </w:r>
      <w:r w:rsidRPr="00307CA8">
        <w:rPr>
          <w:sz w:val="20"/>
          <w:szCs w:val="20"/>
        </w:rPr>
        <w:t>000</w:t>
      </w:r>
      <w:r w:rsidR="00707463" w:rsidRPr="00307CA8">
        <w:rPr>
          <w:sz w:val="20"/>
          <w:szCs w:val="20"/>
        </w:rPr>
        <w:t xml:space="preserve"> aan jou betaal</w:t>
      </w:r>
      <w:r w:rsidRPr="00307CA8">
        <w:rPr>
          <w:sz w:val="20"/>
          <w:szCs w:val="20"/>
        </w:rPr>
        <w:t xml:space="preserve">, </w:t>
      </w:r>
      <w:r w:rsidR="00707463" w:rsidRPr="00307CA8">
        <w:rPr>
          <w:sz w:val="20"/>
          <w:szCs w:val="20"/>
        </w:rPr>
        <w:t xml:space="preserve">maar jy het </w:t>
      </w:r>
      <w:r w:rsidR="00EC42E2" w:rsidRPr="00307CA8">
        <w:rPr>
          <w:sz w:val="20"/>
          <w:szCs w:val="20"/>
        </w:rPr>
        <w:t>ŉ</w:t>
      </w:r>
      <w:r w:rsidR="00707463" w:rsidRPr="00307CA8">
        <w:rPr>
          <w:sz w:val="20"/>
          <w:szCs w:val="20"/>
        </w:rPr>
        <w:t xml:space="preserve"> bybetaling van </w:t>
      </w:r>
      <w:r w:rsidRPr="00307CA8">
        <w:rPr>
          <w:sz w:val="20"/>
          <w:szCs w:val="20"/>
        </w:rPr>
        <w:t xml:space="preserve">R5 000. </w:t>
      </w:r>
      <w:r w:rsidR="00707463" w:rsidRPr="00307CA8">
        <w:rPr>
          <w:sz w:val="20"/>
          <w:szCs w:val="20"/>
        </w:rPr>
        <w:t>Di</w:t>
      </w:r>
      <w:r w:rsidR="0048617E" w:rsidRPr="00307CA8">
        <w:rPr>
          <w:sz w:val="20"/>
          <w:szCs w:val="20"/>
        </w:rPr>
        <w:t>e versekeringsmaatskappy sal</w:t>
      </w:r>
      <w:r w:rsidR="00707463" w:rsidRPr="00307CA8">
        <w:rPr>
          <w:sz w:val="20"/>
          <w:szCs w:val="20"/>
        </w:rPr>
        <w:t xml:space="preserve"> </w:t>
      </w:r>
      <w:r w:rsidRPr="00307CA8">
        <w:rPr>
          <w:sz w:val="20"/>
          <w:szCs w:val="20"/>
        </w:rPr>
        <w:t>R95</w:t>
      </w:r>
      <w:r w:rsidR="00707463" w:rsidRPr="00307CA8">
        <w:rPr>
          <w:sz w:val="20"/>
          <w:szCs w:val="20"/>
        </w:rPr>
        <w:t> </w:t>
      </w:r>
      <w:r w:rsidRPr="00307CA8">
        <w:rPr>
          <w:sz w:val="20"/>
          <w:szCs w:val="20"/>
        </w:rPr>
        <w:t>000</w:t>
      </w:r>
      <w:r w:rsidR="00707463" w:rsidRPr="00307CA8">
        <w:rPr>
          <w:sz w:val="20"/>
          <w:szCs w:val="20"/>
        </w:rPr>
        <w:t xml:space="preserve"> </w:t>
      </w:r>
      <w:r w:rsidR="0048617E" w:rsidRPr="00307CA8">
        <w:rPr>
          <w:sz w:val="20"/>
          <w:szCs w:val="20"/>
        </w:rPr>
        <w:t>uitbetaal</w:t>
      </w:r>
      <w:r w:rsidRPr="00307CA8">
        <w:rPr>
          <w:sz w:val="20"/>
          <w:szCs w:val="20"/>
        </w:rPr>
        <w:t>.</w:t>
      </w:r>
      <w:r w:rsidR="00707463" w:rsidRPr="00307CA8">
        <w:rPr>
          <w:sz w:val="20"/>
          <w:szCs w:val="20"/>
        </w:rPr>
        <w:t xml:space="preserve"> </w:t>
      </w:r>
    </w:p>
    <w:p w14:paraId="1121C6B0" w14:textId="77777777" w:rsidR="00282512" w:rsidRPr="00307CA8" w:rsidRDefault="00282512" w:rsidP="00282512">
      <w:pPr>
        <w:jc w:val="both"/>
        <w:rPr>
          <w:sz w:val="20"/>
          <w:szCs w:val="20"/>
        </w:rPr>
      </w:pPr>
    </w:p>
    <w:p w14:paraId="57D01A97" w14:textId="2714DBEE" w:rsidR="00282512" w:rsidRPr="00307CA8" w:rsidRDefault="00A82467" w:rsidP="00282512">
      <w:pPr>
        <w:jc w:val="both"/>
        <w:rPr>
          <w:b/>
          <w:bCs/>
          <w:sz w:val="20"/>
          <w:szCs w:val="20"/>
        </w:rPr>
      </w:pPr>
      <w:r w:rsidRPr="00307CA8">
        <w:rPr>
          <w:b/>
          <w:bCs/>
          <w:sz w:val="20"/>
          <w:szCs w:val="20"/>
        </w:rPr>
        <w:t>Vr</w:t>
      </w:r>
      <w:r w:rsidR="00282512" w:rsidRPr="00307CA8">
        <w:rPr>
          <w:b/>
          <w:bCs/>
          <w:sz w:val="20"/>
          <w:szCs w:val="20"/>
        </w:rPr>
        <w:t xml:space="preserve">: </w:t>
      </w:r>
      <w:r w:rsidRPr="00307CA8">
        <w:rPr>
          <w:b/>
          <w:bCs/>
          <w:sz w:val="20"/>
          <w:szCs w:val="20"/>
        </w:rPr>
        <w:t>Wat is polisuitsluitings</w:t>
      </w:r>
      <w:r w:rsidR="00282512" w:rsidRPr="00307CA8">
        <w:rPr>
          <w:b/>
          <w:bCs/>
          <w:sz w:val="20"/>
          <w:szCs w:val="20"/>
        </w:rPr>
        <w:t>?</w:t>
      </w:r>
      <w:r w:rsidRPr="00307CA8">
        <w:rPr>
          <w:b/>
          <w:bCs/>
          <w:sz w:val="20"/>
          <w:szCs w:val="20"/>
        </w:rPr>
        <w:t xml:space="preserve"> </w:t>
      </w:r>
    </w:p>
    <w:p w14:paraId="6598E5B9" w14:textId="30B1D5CF" w:rsidR="00282512" w:rsidRPr="00307CA8" w:rsidRDefault="00282512" w:rsidP="00282512">
      <w:pPr>
        <w:jc w:val="both"/>
        <w:rPr>
          <w:sz w:val="20"/>
          <w:szCs w:val="20"/>
        </w:rPr>
      </w:pPr>
      <w:r w:rsidRPr="00307CA8">
        <w:rPr>
          <w:b/>
          <w:sz w:val="20"/>
          <w:szCs w:val="20"/>
        </w:rPr>
        <w:t>A:</w:t>
      </w:r>
      <w:r w:rsidRPr="00307CA8">
        <w:rPr>
          <w:sz w:val="20"/>
          <w:szCs w:val="20"/>
        </w:rPr>
        <w:t xml:space="preserve"> </w:t>
      </w:r>
      <w:r w:rsidR="00A82467" w:rsidRPr="00307CA8">
        <w:rPr>
          <w:sz w:val="20"/>
          <w:szCs w:val="20"/>
        </w:rPr>
        <w:t xml:space="preserve">Jou versekeringsmaatskappy of adviseur moet jou inlig oor die </w:t>
      </w:r>
      <w:r w:rsidR="000D7592" w:rsidRPr="00307CA8">
        <w:rPr>
          <w:sz w:val="20"/>
          <w:szCs w:val="20"/>
        </w:rPr>
        <w:t xml:space="preserve">besonderhede van al die belangrike bepalings en voorwaardes voordat jy </w:t>
      </w:r>
      <w:r w:rsidR="00EC42E2" w:rsidRPr="00307CA8">
        <w:rPr>
          <w:sz w:val="20"/>
          <w:szCs w:val="20"/>
        </w:rPr>
        <w:t>ŉ</w:t>
      </w:r>
      <w:r w:rsidR="000D7592" w:rsidRPr="00307CA8">
        <w:rPr>
          <w:sz w:val="20"/>
          <w:szCs w:val="20"/>
        </w:rPr>
        <w:t xml:space="preserve"> polis uitneem. Maak seker dat jy weet vir watter soort skade </w:t>
      </w:r>
      <w:r w:rsidR="00736C06" w:rsidRPr="00307CA8">
        <w:rPr>
          <w:sz w:val="20"/>
          <w:szCs w:val="20"/>
        </w:rPr>
        <w:t>jy gedek is en waarvoor</w:t>
      </w:r>
      <w:r w:rsidR="000D7592" w:rsidRPr="00307CA8">
        <w:rPr>
          <w:sz w:val="20"/>
          <w:szCs w:val="20"/>
        </w:rPr>
        <w:t xml:space="preserve"> nie (uitsluitings). Onthou verskillende polisse het verskillende uitsluitings. </w:t>
      </w:r>
    </w:p>
    <w:p w14:paraId="35B1E65D" w14:textId="77777777" w:rsidR="00282512" w:rsidRPr="00307CA8" w:rsidRDefault="00282512" w:rsidP="00282512">
      <w:pPr>
        <w:jc w:val="both"/>
        <w:rPr>
          <w:b/>
          <w:bCs/>
          <w:sz w:val="20"/>
          <w:szCs w:val="20"/>
        </w:rPr>
      </w:pPr>
    </w:p>
    <w:p w14:paraId="04DF56CE" w14:textId="69E06082" w:rsidR="00282512" w:rsidRPr="00307CA8" w:rsidRDefault="00282512" w:rsidP="00282512">
      <w:pPr>
        <w:jc w:val="both"/>
        <w:rPr>
          <w:b/>
          <w:bCs/>
          <w:sz w:val="20"/>
          <w:szCs w:val="20"/>
        </w:rPr>
      </w:pPr>
      <w:r w:rsidRPr="00307CA8">
        <w:rPr>
          <w:b/>
          <w:bCs/>
          <w:sz w:val="20"/>
          <w:szCs w:val="20"/>
        </w:rPr>
        <w:t xml:space="preserve">6. </w:t>
      </w:r>
      <w:r w:rsidR="000D7592" w:rsidRPr="00307CA8">
        <w:rPr>
          <w:b/>
          <w:bCs/>
          <w:sz w:val="20"/>
          <w:szCs w:val="20"/>
        </w:rPr>
        <w:t xml:space="preserve">Hoe om van </w:t>
      </w:r>
      <w:r w:rsidR="00EC42E2" w:rsidRPr="00307CA8">
        <w:rPr>
          <w:b/>
          <w:bCs/>
          <w:sz w:val="20"/>
          <w:szCs w:val="20"/>
        </w:rPr>
        <w:t>ŉ</w:t>
      </w:r>
      <w:r w:rsidR="000D7592" w:rsidRPr="00307CA8">
        <w:rPr>
          <w:b/>
          <w:bCs/>
          <w:sz w:val="20"/>
          <w:szCs w:val="20"/>
        </w:rPr>
        <w:t xml:space="preserve"> versekeringsmaatskappy te</w:t>
      </w:r>
      <w:r w:rsidR="00736C06" w:rsidRPr="00307CA8">
        <w:rPr>
          <w:b/>
          <w:bCs/>
          <w:sz w:val="20"/>
          <w:szCs w:val="20"/>
        </w:rPr>
        <w:t xml:space="preserve"> </w:t>
      </w:r>
      <w:r w:rsidR="000D7592" w:rsidRPr="00307CA8">
        <w:rPr>
          <w:b/>
          <w:bCs/>
          <w:sz w:val="20"/>
          <w:szCs w:val="20"/>
        </w:rPr>
        <w:t xml:space="preserve">eis </w:t>
      </w:r>
    </w:p>
    <w:p w14:paraId="0711C839" w14:textId="77777777" w:rsidR="00282512" w:rsidRPr="00307CA8" w:rsidRDefault="00282512" w:rsidP="00282512">
      <w:pPr>
        <w:jc w:val="both"/>
        <w:rPr>
          <w:b/>
          <w:bCs/>
          <w:sz w:val="20"/>
          <w:szCs w:val="20"/>
        </w:rPr>
      </w:pPr>
    </w:p>
    <w:p w14:paraId="503AECB3" w14:textId="0D31316A" w:rsidR="00282512" w:rsidRPr="00307CA8" w:rsidRDefault="000D7592" w:rsidP="00282512">
      <w:pPr>
        <w:jc w:val="both"/>
        <w:rPr>
          <w:b/>
          <w:bCs/>
          <w:sz w:val="20"/>
          <w:szCs w:val="20"/>
        </w:rPr>
      </w:pPr>
      <w:r w:rsidRPr="00307CA8">
        <w:rPr>
          <w:sz w:val="20"/>
          <w:szCs w:val="20"/>
          <w:shd w:val="clear" w:color="auto" w:fill="FFFFFF"/>
        </w:rPr>
        <w:t xml:space="preserve">Wanneer </w:t>
      </w:r>
      <w:r w:rsidR="00EC42E2" w:rsidRPr="00307CA8">
        <w:rPr>
          <w:sz w:val="20"/>
          <w:szCs w:val="20"/>
          <w:shd w:val="clear" w:color="auto" w:fill="FFFFFF"/>
        </w:rPr>
        <w:t>ŉ</w:t>
      </w:r>
      <w:r w:rsidRPr="00307CA8">
        <w:rPr>
          <w:sz w:val="20"/>
          <w:szCs w:val="20"/>
          <w:shd w:val="clear" w:color="auto" w:fill="FFFFFF"/>
        </w:rPr>
        <w:t xml:space="preserve"> item wat jy verseker het verloor, beskadig of gesteel word, kan jy </w:t>
      </w:r>
      <w:r w:rsidR="00EC42E2" w:rsidRPr="00307CA8">
        <w:rPr>
          <w:sz w:val="20"/>
          <w:szCs w:val="20"/>
          <w:shd w:val="clear" w:color="auto" w:fill="FFFFFF"/>
        </w:rPr>
        <w:t>ŉ</w:t>
      </w:r>
      <w:r w:rsidRPr="00307CA8">
        <w:rPr>
          <w:sz w:val="20"/>
          <w:szCs w:val="20"/>
          <w:shd w:val="clear" w:color="auto" w:fill="FFFFFF"/>
        </w:rPr>
        <w:t xml:space="preserve"> eis vir vergoeding instel. Gaan soos volg te werk</w:t>
      </w:r>
      <w:r w:rsidR="00282512" w:rsidRPr="00307CA8">
        <w:rPr>
          <w:sz w:val="20"/>
          <w:szCs w:val="20"/>
          <w:shd w:val="clear" w:color="auto" w:fill="FFFFFF"/>
        </w:rPr>
        <w:t xml:space="preserve">: </w:t>
      </w:r>
    </w:p>
    <w:p w14:paraId="48F2DCC4" w14:textId="77777777" w:rsidR="00F53100" w:rsidRPr="00307CA8" w:rsidRDefault="00F53100" w:rsidP="00282512">
      <w:pPr>
        <w:jc w:val="both"/>
        <w:rPr>
          <w:b/>
          <w:bCs/>
          <w:sz w:val="20"/>
          <w:szCs w:val="20"/>
        </w:rPr>
      </w:pPr>
    </w:p>
    <w:tbl>
      <w:tblPr>
        <w:tblStyle w:val="TableGrid"/>
        <w:tblW w:w="0" w:type="auto"/>
        <w:tblLayout w:type="fixed"/>
        <w:tblLook w:val="04A0" w:firstRow="1" w:lastRow="0" w:firstColumn="1" w:lastColumn="0" w:noHBand="0" w:noVBand="1"/>
      </w:tblPr>
      <w:tblGrid>
        <w:gridCol w:w="9016"/>
      </w:tblGrid>
      <w:tr w:rsidR="00282512" w:rsidRPr="00307CA8" w14:paraId="76D4B428" w14:textId="77777777" w:rsidTr="002B09F5">
        <w:tc>
          <w:tcPr>
            <w:tcW w:w="9016" w:type="dxa"/>
            <w:shd w:val="clear" w:color="auto" w:fill="E7E6E6" w:themeFill="background2"/>
          </w:tcPr>
          <w:p w14:paraId="7202F743" w14:textId="4CBF314A" w:rsidR="00282512" w:rsidRPr="00307CA8" w:rsidRDefault="00282512" w:rsidP="007B4478">
            <w:pPr>
              <w:jc w:val="both"/>
              <w:rPr>
                <w:b/>
                <w:bCs/>
                <w:sz w:val="20"/>
                <w:szCs w:val="20"/>
              </w:rPr>
            </w:pPr>
            <w:r w:rsidRPr="00307CA8">
              <w:rPr>
                <w:b/>
                <w:bCs/>
                <w:sz w:val="20"/>
                <w:szCs w:val="20"/>
              </w:rPr>
              <w:t>HO</w:t>
            </w:r>
            <w:r w:rsidR="007B4478" w:rsidRPr="00307CA8">
              <w:rPr>
                <w:b/>
                <w:bCs/>
                <w:sz w:val="20"/>
                <w:szCs w:val="20"/>
              </w:rPr>
              <w:t xml:space="preserve">E OM ‘N EIS IN TE DIEN </w:t>
            </w:r>
          </w:p>
        </w:tc>
      </w:tr>
      <w:tr w:rsidR="00282512" w:rsidRPr="00307CA8" w14:paraId="1E236FF8" w14:textId="77777777" w:rsidTr="002B09F5">
        <w:trPr>
          <w:trHeight w:val="4101"/>
        </w:trPr>
        <w:tc>
          <w:tcPr>
            <w:tcW w:w="9016" w:type="dxa"/>
          </w:tcPr>
          <w:p w14:paraId="5910553F" w14:textId="48544D2E" w:rsidR="00282512" w:rsidRPr="00307CA8" w:rsidRDefault="007B4478" w:rsidP="002B09F5">
            <w:pPr>
              <w:jc w:val="both"/>
              <w:rPr>
                <w:sz w:val="20"/>
                <w:szCs w:val="20"/>
              </w:rPr>
            </w:pPr>
            <w:r w:rsidRPr="00307CA8">
              <w:rPr>
                <w:sz w:val="20"/>
                <w:szCs w:val="20"/>
              </w:rPr>
              <w:lastRenderedPageBreak/>
              <w:t xml:space="preserve">Daar is etlike maniere om die eisproses aan die gang te kry. </w:t>
            </w:r>
          </w:p>
          <w:p w14:paraId="62A32F52" w14:textId="35CED4E9" w:rsidR="00282512" w:rsidRPr="00307CA8" w:rsidRDefault="007B4478" w:rsidP="002B09F5">
            <w:pPr>
              <w:pStyle w:val="ListParagraph"/>
              <w:numPr>
                <w:ilvl w:val="0"/>
                <w:numId w:val="3"/>
              </w:numPr>
              <w:rPr>
                <w:sz w:val="20"/>
                <w:szCs w:val="20"/>
              </w:rPr>
            </w:pPr>
            <w:r w:rsidRPr="00307CA8">
              <w:rPr>
                <w:b/>
                <w:sz w:val="20"/>
                <w:szCs w:val="20"/>
              </w:rPr>
              <w:t>Aanlyn</w:t>
            </w:r>
            <w:r w:rsidR="00282512" w:rsidRPr="00307CA8">
              <w:rPr>
                <w:b/>
                <w:sz w:val="20"/>
                <w:szCs w:val="20"/>
              </w:rPr>
              <w:t>:</w:t>
            </w:r>
            <w:r w:rsidR="00282512" w:rsidRPr="00307CA8">
              <w:rPr>
                <w:sz w:val="20"/>
                <w:szCs w:val="20"/>
              </w:rPr>
              <w:t xml:space="preserve"> </w:t>
            </w:r>
            <w:r w:rsidRPr="00307CA8">
              <w:rPr>
                <w:sz w:val="20"/>
                <w:szCs w:val="20"/>
              </w:rPr>
              <w:t>Jy kan as kliënt op jou versekeringsmaatskappy se webblad registreer en die toepaslike eisvorms aanlyn invul. Van jou sal verwag word om al die besonderhede van wat gebeur en wanneer dit gebeur het, te verskaf, vergesel van die kontakbesonderhede van die mense wat betrokke is. Jy behoort ook ander getuienis aan te bied om jou eis te ondersteun, soos om foto</w:t>
            </w:r>
            <w:r w:rsidR="00F722EE">
              <w:rPr>
                <w:sz w:val="20"/>
                <w:szCs w:val="20"/>
              </w:rPr>
              <w:t>s</w:t>
            </w:r>
            <w:r w:rsidRPr="00307CA8">
              <w:rPr>
                <w:sz w:val="20"/>
                <w:szCs w:val="20"/>
              </w:rPr>
              <w:t xml:space="preserve"> </w:t>
            </w:r>
            <w:r w:rsidR="004F1DC2" w:rsidRPr="00307CA8">
              <w:rPr>
                <w:sz w:val="20"/>
                <w:szCs w:val="20"/>
              </w:rPr>
              <w:t>in te dien</w:t>
            </w:r>
            <w:r w:rsidRPr="00307CA8">
              <w:rPr>
                <w:sz w:val="20"/>
                <w:szCs w:val="20"/>
              </w:rPr>
              <w:t xml:space="preserve"> indien jy wel foto</w:t>
            </w:r>
            <w:r w:rsidR="00F722EE">
              <w:rPr>
                <w:sz w:val="20"/>
                <w:szCs w:val="20"/>
              </w:rPr>
              <w:t>s</w:t>
            </w:r>
            <w:r w:rsidRPr="00307CA8">
              <w:rPr>
                <w:sz w:val="20"/>
                <w:szCs w:val="20"/>
              </w:rPr>
              <w:t xml:space="preserve"> geneem het. </w:t>
            </w:r>
            <w:r w:rsidR="004F1DC2" w:rsidRPr="00307CA8">
              <w:rPr>
                <w:sz w:val="20"/>
                <w:szCs w:val="20"/>
              </w:rPr>
              <w:t xml:space="preserve">In die geval van diefstal moet die polisie se saaknommer aan die versekeringsmaatskappy voorsien word. Nadat jy die aanlynvorm en alle toepaslike inligting ingedien het, sal </w:t>
            </w:r>
            <w:r w:rsidR="002533A2" w:rsidRPr="00307CA8">
              <w:rPr>
                <w:sz w:val="20"/>
                <w:szCs w:val="20"/>
              </w:rPr>
              <w:t>ŉ</w:t>
            </w:r>
            <w:r w:rsidR="004F1DC2" w:rsidRPr="00307CA8">
              <w:rPr>
                <w:sz w:val="20"/>
                <w:szCs w:val="20"/>
              </w:rPr>
              <w:t xml:space="preserve"> verteenwoordiger van die versekeringsmaatskappy jou bel. As jou eis oor herstelwerk handel – bv. as jou motor in </w:t>
            </w:r>
            <w:r w:rsidR="002533A2" w:rsidRPr="00307CA8">
              <w:rPr>
                <w:sz w:val="20"/>
                <w:szCs w:val="20"/>
              </w:rPr>
              <w:t>ŉ</w:t>
            </w:r>
            <w:r w:rsidR="004F1DC2" w:rsidRPr="00307CA8">
              <w:rPr>
                <w:sz w:val="20"/>
                <w:szCs w:val="20"/>
              </w:rPr>
              <w:t xml:space="preserve"> ongeluk beskadig is – sal jy gevra word om dit na </w:t>
            </w:r>
            <w:r w:rsidR="002533A2" w:rsidRPr="00307CA8">
              <w:rPr>
                <w:sz w:val="20"/>
                <w:szCs w:val="20"/>
              </w:rPr>
              <w:t>ŉ</w:t>
            </w:r>
            <w:r w:rsidR="004F1DC2" w:rsidRPr="00307CA8">
              <w:rPr>
                <w:sz w:val="20"/>
                <w:szCs w:val="20"/>
              </w:rPr>
              <w:t xml:space="preserve"> assesseringsentrum te neem waar die skade beraam sal word. As die assessor tevrede is, sal die motor herstel word deur </w:t>
            </w:r>
            <w:r w:rsidR="002533A2" w:rsidRPr="00307CA8">
              <w:rPr>
                <w:sz w:val="20"/>
                <w:szCs w:val="20"/>
              </w:rPr>
              <w:t>ŉ</w:t>
            </w:r>
            <w:r w:rsidR="004F1DC2" w:rsidRPr="00307CA8">
              <w:rPr>
                <w:sz w:val="20"/>
                <w:szCs w:val="20"/>
              </w:rPr>
              <w:t xml:space="preserve"> onderneming wat deur jou versekeringsmaatskappy goedgekeur is. As </w:t>
            </w:r>
            <w:r w:rsidR="002533A2" w:rsidRPr="00307CA8">
              <w:rPr>
                <w:sz w:val="20"/>
                <w:szCs w:val="20"/>
              </w:rPr>
              <w:t>ŉ</w:t>
            </w:r>
            <w:r w:rsidR="004F1DC2" w:rsidRPr="00307CA8">
              <w:rPr>
                <w:sz w:val="20"/>
                <w:szCs w:val="20"/>
              </w:rPr>
              <w:t xml:space="preserve"> item gesteel is, kan die versekeringsmaatskappy bewys vra van waar die item gekoop is met </w:t>
            </w:r>
            <w:r w:rsidR="002533A2" w:rsidRPr="00307CA8">
              <w:rPr>
                <w:sz w:val="20"/>
                <w:szCs w:val="20"/>
              </w:rPr>
              <w:t>ŉ</w:t>
            </w:r>
            <w:r w:rsidR="004F1DC2" w:rsidRPr="00307CA8">
              <w:rPr>
                <w:sz w:val="20"/>
                <w:szCs w:val="20"/>
              </w:rPr>
              <w:t xml:space="preserve"> aanduiding van die datum en koste. </w:t>
            </w:r>
          </w:p>
          <w:p w14:paraId="295B4A09" w14:textId="6CB3D0F6" w:rsidR="00282512" w:rsidRPr="00307CA8" w:rsidRDefault="0042505E" w:rsidP="002B09F5">
            <w:pPr>
              <w:pStyle w:val="ListParagraph"/>
              <w:numPr>
                <w:ilvl w:val="0"/>
                <w:numId w:val="3"/>
              </w:numPr>
              <w:spacing w:before="0"/>
              <w:rPr>
                <w:bCs/>
                <w:sz w:val="20"/>
                <w:szCs w:val="20"/>
              </w:rPr>
            </w:pPr>
            <w:r w:rsidRPr="00307CA8">
              <w:rPr>
                <w:b/>
                <w:sz w:val="20"/>
                <w:szCs w:val="20"/>
              </w:rPr>
              <w:t>Versekeringstoep</w:t>
            </w:r>
            <w:r w:rsidR="00282512" w:rsidRPr="00307CA8">
              <w:rPr>
                <w:b/>
                <w:sz w:val="20"/>
                <w:szCs w:val="20"/>
              </w:rPr>
              <w:t xml:space="preserve">: </w:t>
            </w:r>
            <w:r w:rsidRPr="00307CA8">
              <w:rPr>
                <w:sz w:val="20"/>
                <w:szCs w:val="20"/>
              </w:rPr>
              <w:t>Sommige versekeringsmaatskappye het toep</w:t>
            </w:r>
            <w:r w:rsidR="00AA5D0C" w:rsidRPr="00307CA8">
              <w:rPr>
                <w:sz w:val="20"/>
                <w:szCs w:val="20"/>
              </w:rPr>
              <w:t>s</w:t>
            </w:r>
            <w:r w:rsidR="00690D95" w:rsidRPr="00307CA8">
              <w:rPr>
                <w:b/>
                <w:sz w:val="20"/>
                <w:szCs w:val="20"/>
              </w:rPr>
              <w:t xml:space="preserve"> </w:t>
            </w:r>
            <w:r w:rsidR="00690D95" w:rsidRPr="00307CA8">
              <w:rPr>
                <w:sz w:val="20"/>
                <w:szCs w:val="20"/>
              </w:rPr>
              <w:t xml:space="preserve">wat jy op jou foon kan aflaai en jy kan met die eisproses begin deur die </w:t>
            </w:r>
            <w:r w:rsidR="00AA5D0C" w:rsidRPr="00307CA8">
              <w:rPr>
                <w:sz w:val="20"/>
                <w:szCs w:val="20"/>
              </w:rPr>
              <w:t xml:space="preserve">porboodskappe </w:t>
            </w:r>
            <w:r w:rsidR="00135B45" w:rsidRPr="00307CA8">
              <w:rPr>
                <w:sz w:val="20"/>
                <w:szCs w:val="20"/>
              </w:rPr>
              <w:t xml:space="preserve">(prompts) </w:t>
            </w:r>
            <w:r w:rsidR="00AA5D0C" w:rsidRPr="00307CA8">
              <w:rPr>
                <w:sz w:val="20"/>
                <w:szCs w:val="20"/>
              </w:rPr>
              <w:t xml:space="preserve">te volg. </w:t>
            </w:r>
          </w:p>
          <w:p w14:paraId="2E340EAB" w14:textId="2CE7F7D9" w:rsidR="00282512" w:rsidRPr="00307CA8" w:rsidRDefault="00135B45" w:rsidP="00135B45">
            <w:pPr>
              <w:pStyle w:val="ListParagraph"/>
              <w:numPr>
                <w:ilvl w:val="0"/>
                <w:numId w:val="3"/>
              </w:numPr>
              <w:spacing w:before="0"/>
              <w:rPr>
                <w:b/>
                <w:bCs/>
                <w:sz w:val="20"/>
                <w:szCs w:val="20"/>
              </w:rPr>
            </w:pPr>
            <w:r w:rsidRPr="00307CA8">
              <w:rPr>
                <w:b/>
                <w:sz w:val="20"/>
                <w:szCs w:val="20"/>
              </w:rPr>
              <w:t>Formele skriftelike eisversoek</w:t>
            </w:r>
            <w:r w:rsidR="00282512" w:rsidRPr="00307CA8">
              <w:rPr>
                <w:b/>
                <w:sz w:val="20"/>
                <w:szCs w:val="20"/>
              </w:rPr>
              <w:t>:</w:t>
            </w:r>
            <w:r w:rsidR="00282512" w:rsidRPr="00307CA8">
              <w:rPr>
                <w:sz w:val="20"/>
                <w:szCs w:val="20"/>
              </w:rPr>
              <w:t xml:space="preserve"> </w:t>
            </w:r>
            <w:r w:rsidRPr="00307CA8">
              <w:rPr>
                <w:sz w:val="20"/>
                <w:szCs w:val="20"/>
              </w:rPr>
              <w:t xml:space="preserve">Jy kan ook jou versekeringsmaatskappy bel en navraag doen oor die prosedure om </w:t>
            </w:r>
            <w:r w:rsidR="002533A2" w:rsidRPr="00307CA8">
              <w:rPr>
                <w:sz w:val="20"/>
                <w:szCs w:val="20"/>
              </w:rPr>
              <w:t>ŉ</w:t>
            </w:r>
            <w:r w:rsidRPr="00307CA8">
              <w:rPr>
                <w:sz w:val="20"/>
                <w:szCs w:val="20"/>
              </w:rPr>
              <w:t xml:space="preserve"> eis in te stel. Jy sal dan versoek word om </w:t>
            </w:r>
            <w:r w:rsidR="002533A2" w:rsidRPr="00307CA8">
              <w:rPr>
                <w:sz w:val="20"/>
                <w:szCs w:val="20"/>
              </w:rPr>
              <w:t>ŉ</w:t>
            </w:r>
            <w:r w:rsidRPr="00307CA8">
              <w:rPr>
                <w:sz w:val="20"/>
                <w:szCs w:val="20"/>
              </w:rPr>
              <w:t xml:space="preserve"> eisaansoekvorm te voltooi met </w:t>
            </w:r>
            <w:r w:rsidR="00DD6BE0">
              <w:rPr>
                <w:sz w:val="20"/>
                <w:szCs w:val="20"/>
              </w:rPr>
              <w:t xml:space="preserve">die </w:t>
            </w:r>
            <w:r w:rsidRPr="00307CA8">
              <w:rPr>
                <w:sz w:val="20"/>
                <w:szCs w:val="20"/>
              </w:rPr>
              <w:t xml:space="preserve">hulp van </w:t>
            </w:r>
            <w:r w:rsidR="002533A2" w:rsidRPr="00307CA8">
              <w:rPr>
                <w:sz w:val="20"/>
                <w:szCs w:val="20"/>
              </w:rPr>
              <w:t>ŉ</w:t>
            </w:r>
            <w:r w:rsidRPr="00307CA8">
              <w:rPr>
                <w:sz w:val="20"/>
                <w:szCs w:val="20"/>
              </w:rPr>
              <w:t xml:space="preserve"> verteenwoordiger, of hulle sal eisvorms aan jou stuur wat jy moet voltooi. Jy moet dan die voltooide vorms per e-pos </w:t>
            </w:r>
            <w:r w:rsidR="00340E2D">
              <w:rPr>
                <w:sz w:val="20"/>
                <w:szCs w:val="20"/>
              </w:rPr>
              <w:t xml:space="preserve">terug stuur </w:t>
            </w:r>
            <w:r w:rsidRPr="00307CA8">
              <w:rPr>
                <w:sz w:val="20"/>
                <w:szCs w:val="20"/>
              </w:rPr>
              <w:t>of</w:t>
            </w:r>
            <w:r w:rsidR="00340E2D">
              <w:rPr>
                <w:sz w:val="20"/>
                <w:szCs w:val="20"/>
              </w:rPr>
              <w:t xml:space="preserve"> dit</w:t>
            </w:r>
            <w:r w:rsidRPr="00307CA8">
              <w:rPr>
                <w:sz w:val="20"/>
                <w:szCs w:val="20"/>
              </w:rPr>
              <w:t xml:space="preserve"> by die kantoor </w:t>
            </w:r>
            <w:r w:rsidR="00340E2D">
              <w:rPr>
                <w:sz w:val="20"/>
                <w:szCs w:val="20"/>
              </w:rPr>
              <w:t xml:space="preserve">van die versekeringsmaatskappy </w:t>
            </w:r>
            <w:r w:rsidRPr="00307CA8">
              <w:rPr>
                <w:sz w:val="20"/>
                <w:szCs w:val="20"/>
              </w:rPr>
              <w:t xml:space="preserve">aflewer. </w:t>
            </w:r>
          </w:p>
        </w:tc>
      </w:tr>
      <w:tr w:rsidR="00282512" w:rsidRPr="00307CA8" w14:paraId="082093B6" w14:textId="77777777" w:rsidTr="002B09F5">
        <w:tc>
          <w:tcPr>
            <w:tcW w:w="9016" w:type="dxa"/>
            <w:shd w:val="clear" w:color="auto" w:fill="E7E6E6" w:themeFill="background2"/>
          </w:tcPr>
          <w:p w14:paraId="508B3943" w14:textId="555E5F3A" w:rsidR="00282512" w:rsidRPr="00307CA8" w:rsidRDefault="00135B45" w:rsidP="00135B45">
            <w:pPr>
              <w:jc w:val="both"/>
              <w:rPr>
                <w:b/>
                <w:bCs/>
                <w:sz w:val="20"/>
                <w:szCs w:val="20"/>
              </w:rPr>
            </w:pPr>
            <w:r w:rsidRPr="00307CA8">
              <w:rPr>
                <w:b/>
                <w:bCs/>
                <w:sz w:val="20"/>
                <w:szCs w:val="20"/>
              </w:rPr>
              <w:t xml:space="preserve">Moet ek </w:t>
            </w:r>
            <w:r w:rsidR="002533A2" w:rsidRPr="00307CA8">
              <w:rPr>
                <w:b/>
                <w:bCs/>
                <w:sz w:val="20"/>
                <w:szCs w:val="20"/>
              </w:rPr>
              <w:t>ŉ</w:t>
            </w:r>
            <w:r w:rsidRPr="00307CA8">
              <w:rPr>
                <w:b/>
                <w:bCs/>
                <w:sz w:val="20"/>
                <w:szCs w:val="20"/>
              </w:rPr>
              <w:t xml:space="preserve"> eis binne </w:t>
            </w:r>
            <w:r w:rsidR="002533A2" w:rsidRPr="00307CA8">
              <w:rPr>
                <w:b/>
                <w:bCs/>
                <w:sz w:val="20"/>
                <w:szCs w:val="20"/>
              </w:rPr>
              <w:t>ŉ</w:t>
            </w:r>
            <w:r w:rsidRPr="00307CA8">
              <w:rPr>
                <w:b/>
                <w:bCs/>
                <w:sz w:val="20"/>
                <w:szCs w:val="20"/>
              </w:rPr>
              <w:t xml:space="preserve"> sekere tyd indien</w:t>
            </w:r>
            <w:r w:rsidR="00282512" w:rsidRPr="00307CA8">
              <w:rPr>
                <w:b/>
                <w:bCs/>
                <w:sz w:val="20"/>
                <w:szCs w:val="20"/>
              </w:rPr>
              <w:t>?</w:t>
            </w:r>
          </w:p>
        </w:tc>
      </w:tr>
      <w:tr w:rsidR="00282512" w:rsidRPr="00307CA8" w14:paraId="05C195FA" w14:textId="77777777" w:rsidTr="002B09F5">
        <w:tc>
          <w:tcPr>
            <w:tcW w:w="9016" w:type="dxa"/>
          </w:tcPr>
          <w:p w14:paraId="64CF74D2" w14:textId="5A1BF900" w:rsidR="00282512" w:rsidRPr="00307CA8" w:rsidRDefault="002533A2" w:rsidP="00124EBB">
            <w:pPr>
              <w:jc w:val="both"/>
              <w:rPr>
                <w:sz w:val="20"/>
                <w:szCs w:val="20"/>
              </w:rPr>
            </w:pPr>
            <w:r w:rsidRPr="00307CA8">
              <w:rPr>
                <w:sz w:val="20"/>
                <w:szCs w:val="20"/>
              </w:rPr>
              <w:t>ŉ</w:t>
            </w:r>
            <w:r w:rsidR="00124EBB" w:rsidRPr="00307CA8">
              <w:rPr>
                <w:sz w:val="20"/>
                <w:szCs w:val="20"/>
              </w:rPr>
              <w:t xml:space="preserve"> Eis moet so gou moontlik ingedien word maar nie later  as 30 dae ná die gebeure</w:t>
            </w:r>
            <w:r w:rsidR="00BD2555">
              <w:rPr>
                <w:sz w:val="20"/>
                <w:szCs w:val="20"/>
              </w:rPr>
              <w:t xml:space="preserve"> nie</w:t>
            </w:r>
            <w:r w:rsidR="00124EBB" w:rsidRPr="00307CA8">
              <w:rPr>
                <w:sz w:val="20"/>
                <w:szCs w:val="20"/>
              </w:rPr>
              <w:t xml:space="preserve">. </w:t>
            </w:r>
          </w:p>
        </w:tc>
      </w:tr>
      <w:tr w:rsidR="00282512" w:rsidRPr="00307CA8" w14:paraId="09757552" w14:textId="77777777" w:rsidTr="002B09F5">
        <w:tc>
          <w:tcPr>
            <w:tcW w:w="9016" w:type="dxa"/>
            <w:shd w:val="clear" w:color="auto" w:fill="E7E6E6" w:themeFill="background2"/>
          </w:tcPr>
          <w:p w14:paraId="6EA34AB2" w14:textId="63F233C5" w:rsidR="00282512" w:rsidRPr="00307CA8" w:rsidRDefault="00124EBB" w:rsidP="00124EBB">
            <w:pPr>
              <w:jc w:val="both"/>
              <w:rPr>
                <w:b/>
                <w:bCs/>
                <w:sz w:val="20"/>
                <w:szCs w:val="20"/>
              </w:rPr>
            </w:pPr>
            <w:r w:rsidRPr="00307CA8">
              <w:rPr>
                <w:b/>
                <w:bCs/>
                <w:sz w:val="20"/>
                <w:szCs w:val="20"/>
              </w:rPr>
              <w:t>Wie kan ek kontak om navraag te doen oor die status van my eis</w:t>
            </w:r>
            <w:r w:rsidR="00282512" w:rsidRPr="00307CA8">
              <w:rPr>
                <w:b/>
                <w:bCs/>
                <w:sz w:val="20"/>
                <w:szCs w:val="20"/>
              </w:rPr>
              <w:t>?</w:t>
            </w:r>
            <w:r w:rsidRPr="00307CA8">
              <w:rPr>
                <w:b/>
                <w:bCs/>
                <w:sz w:val="20"/>
                <w:szCs w:val="20"/>
              </w:rPr>
              <w:t xml:space="preserve"> </w:t>
            </w:r>
          </w:p>
        </w:tc>
      </w:tr>
      <w:tr w:rsidR="00282512" w:rsidRPr="00307CA8" w14:paraId="17785235" w14:textId="77777777" w:rsidTr="002B09F5">
        <w:trPr>
          <w:trHeight w:val="256"/>
        </w:trPr>
        <w:tc>
          <w:tcPr>
            <w:tcW w:w="9016" w:type="dxa"/>
          </w:tcPr>
          <w:p w14:paraId="7A227891" w14:textId="558F2866" w:rsidR="00282512" w:rsidRPr="00307CA8" w:rsidRDefault="00124EBB" w:rsidP="004868C5">
            <w:pPr>
              <w:jc w:val="both"/>
              <w:rPr>
                <w:sz w:val="20"/>
                <w:szCs w:val="20"/>
              </w:rPr>
            </w:pPr>
            <w:r w:rsidRPr="00307CA8">
              <w:rPr>
                <w:sz w:val="20"/>
                <w:szCs w:val="20"/>
              </w:rPr>
              <w:t xml:space="preserve">Jou versekeringsmaatskappy behoort jou per e-pos, selfoon, </w:t>
            </w:r>
            <w:r w:rsidR="004868C5" w:rsidRPr="00307CA8">
              <w:rPr>
                <w:sz w:val="20"/>
                <w:szCs w:val="20"/>
              </w:rPr>
              <w:t xml:space="preserve">toep of SMS </w:t>
            </w:r>
            <w:r w:rsidRPr="00307CA8">
              <w:rPr>
                <w:sz w:val="20"/>
                <w:szCs w:val="20"/>
              </w:rPr>
              <w:t>ingelig te hou</w:t>
            </w:r>
            <w:r w:rsidR="004868C5" w:rsidRPr="00307CA8">
              <w:rPr>
                <w:sz w:val="20"/>
                <w:szCs w:val="20"/>
              </w:rPr>
              <w:t xml:space="preserve">. Jy kan hulle ook kontak om navraag te doen oor die status van jou eis. </w:t>
            </w:r>
          </w:p>
        </w:tc>
      </w:tr>
    </w:tbl>
    <w:p w14:paraId="7DF674B8" w14:textId="77777777" w:rsidR="00282512" w:rsidRPr="00307CA8" w:rsidRDefault="00282512" w:rsidP="00282512">
      <w:pPr>
        <w:jc w:val="both"/>
        <w:rPr>
          <w:b/>
          <w:bCs/>
          <w:sz w:val="20"/>
          <w:szCs w:val="20"/>
        </w:rPr>
      </w:pPr>
    </w:p>
    <w:p w14:paraId="72E8C342" w14:textId="35F570EE" w:rsidR="00282512" w:rsidRPr="00307CA8" w:rsidRDefault="00282512" w:rsidP="00282512">
      <w:pPr>
        <w:jc w:val="both"/>
        <w:rPr>
          <w:b/>
          <w:bCs/>
          <w:sz w:val="20"/>
          <w:szCs w:val="20"/>
        </w:rPr>
      </w:pPr>
      <w:r w:rsidRPr="00307CA8">
        <w:rPr>
          <w:b/>
          <w:bCs/>
          <w:sz w:val="20"/>
          <w:szCs w:val="20"/>
        </w:rPr>
        <w:t>7.</w:t>
      </w:r>
      <w:r w:rsidR="004868C5" w:rsidRPr="00307CA8">
        <w:rPr>
          <w:b/>
          <w:bCs/>
          <w:sz w:val="20"/>
          <w:szCs w:val="20"/>
        </w:rPr>
        <w:t xml:space="preserve"> </w:t>
      </w:r>
      <w:r w:rsidR="00C82402" w:rsidRPr="00307CA8">
        <w:rPr>
          <w:b/>
          <w:bCs/>
          <w:sz w:val="20"/>
          <w:szCs w:val="20"/>
        </w:rPr>
        <w:t>Wenke vir die indien van eise</w:t>
      </w:r>
      <w:r w:rsidR="002533A2" w:rsidRPr="00307CA8">
        <w:rPr>
          <w:b/>
          <w:bCs/>
          <w:sz w:val="20"/>
          <w:szCs w:val="20"/>
        </w:rPr>
        <w:t xml:space="preserve"> </w:t>
      </w:r>
    </w:p>
    <w:p w14:paraId="6697A419" w14:textId="517E7697" w:rsidR="00282512" w:rsidRPr="00307CA8" w:rsidRDefault="00282512" w:rsidP="00282512">
      <w:pPr>
        <w:jc w:val="both"/>
        <w:rPr>
          <w:sz w:val="20"/>
          <w:szCs w:val="20"/>
        </w:rPr>
      </w:pPr>
      <w:r w:rsidRPr="00307CA8">
        <w:rPr>
          <w:sz w:val="20"/>
          <w:szCs w:val="20"/>
        </w:rPr>
        <w:br/>
      </w:r>
      <w:r w:rsidR="00C82402" w:rsidRPr="00307CA8">
        <w:rPr>
          <w:sz w:val="20"/>
          <w:szCs w:val="20"/>
        </w:rPr>
        <w:t xml:space="preserve">Hieronder is </w:t>
      </w:r>
      <w:r w:rsidR="002533A2" w:rsidRPr="00307CA8">
        <w:rPr>
          <w:sz w:val="20"/>
          <w:szCs w:val="20"/>
        </w:rPr>
        <w:t>ŉ</w:t>
      </w:r>
      <w:r w:rsidR="00C82402" w:rsidRPr="00307CA8">
        <w:rPr>
          <w:sz w:val="20"/>
          <w:szCs w:val="20"/>
        </w:rPr>
        <w:t xml:space="preserve"> paar wenke om die eisproses makliker te maak</w:t>
      </w:r>
      <w:r w:rsidRPr="00307CA8">
        <w:rPr>
          <w:sz w:val="20"/>
          <w:szCs w:val="20"/>
        </w:rPr>
        <w:t>:</w:t>
      </w:r>
      <w:r w:rsidR="00C82402" w:rsidRPr="00307CA8">
        <w:rPr>
          <w:sz w:val="20"/>
          <w:szCs w:val="20"/>
        </w:rPr>
        <w:t xml:space="preserve"> </w:t>
      </w:r>
    </w:p>
    <w:p w14:paraId="627F4D4A" w14:textId="77777777" w:rsidR="00282512" w:rsidRPr="00307CA8" w:rsidRDefault="00282512" w:rsidP="00282512">
      <w:pPr>
        <w:jc w:val="both"/>
        <w:rPr>
          <w:sz w:val="20"/>
          <w:szCs w:val="20"/>
        </w:rPr>
      </w:pPr>
    </w:p>
    <w:p w14:paraId="48C4F38A" w14:textId="49A7A292" w:rsidR="00282512" w:rsidRPr="00307CA8" w:rsidRDefault="00C82402" w:rsidP="00282512">
      <w:pPr>
        <w:pStyle w:val="ListParagraph"/>
        <w:numPr>
          <w:ilvl w:val="0"/>
          <w:numId w:val="4"/>
        </w:numPr>
        <w:spacing w:before="0"/>
        <w:rPr>
          <w:sz w:val="20"/>
          <w:szCs w:val="20"/>
        </w:rPr>
      </w:pPr>
      <w:r w:rsidRPr="00307CA8">
        <w:rPr>
          <w:sz w:val="20"/>
          <w:szCs w:val="20"/>
        </w:rPr>
        <w:t xml:space="preserve">Hou alle dokumente in verband met jou eis op een plek; </w:t>
      </w:r>
    </w:p>
    <w:p w14:paraId="46BFBEF0" w14:textId="1695A767" w:rsidR="00282512" w:rsidRPr="00307CA8" w:rsidRDefault="006674DE" w:rsidP="00282512">
      <w:pPr>
        <w:pStyle w:val="ListParagraph"/>
        <w:numPr>
          <w:ilvl w:val="0"/>
          <w:numId w:val="4"/>
        </w:numPr>
        <w:spacing w:before="0"/>
        <w:rPr>
          <w:sz w:val="20"/>
          <w:szCs w:val="20"/>
        </w:rPr>
      </w:pPr>
      <w:r w:rsidRPr="00307CA8">
        <w:rPr>
          <w:sz w:val="20"/>
          <w:szCs w:val="20"/>
        </w:rPr>
        <w:t xml:space="preserve">Hou altyd jou polisnommer byderhand wanneer jy jou versekeringsmaatskappy kontak; </w:t>
      </w:r>
    </w:p>
    <w:p w14:paraId="7BBE3CCA" w14:textId="4FB8F77B" w:rsidR="006674DE" w:rsidRPr="00307CA8" w:rsidRDefault="006674DE" w:rsidP="006674DE">
      <w:pPr>
        <w:pStyle w:val="ListParagraph"/>
        <w:numPr>
          <w:ilvl w:val="0"/>
          <w:numId w:val="4"/>
        </w:numPr>
        <w:spacing w:before="0"/>
        <w:rPr>
          <w:sz w:val="20"/>
          <w:szCs w:val="20"/>
        </w:rPr>
      </w:pPr>
      <w:r w:rsidRPr="00307CA8">
        <w:rPr>
          <w:sz w:val="20"/>
          <w:szCs w:val="20"/>
        </w:rPr>
        <w:t xml:space="preserve">Vra </w:t>
      </w:r>
      <w:r w:rsidR="002533A2" w:rsidRPr="00307CA8">
        <w:rPr>
          <w:sz w:val="20"/>
          <w:szCs w:val="20"/>
        </w:rPr>
        <w:t>ŉ</w:t>
      </w:r>
      <w:r w:rsidRPr="00307CA8">
        <w:rPr>
          <w:sz w:val="20"/>
          <w:szCs w:val="20"/>
        </w:rPr>
        <w:t xml:space="preserve"> verwysingsnommer wanneer jy </w:t>
      </w:r>
      <w:r w:rsidR="002533A2" w:rsidRPr="00307CA8">
        <w:rPr>
          <w:sz w:val="20"/>
          <w:szCs w:val="20"/>
        </w:rPr>
        <w:t>ŉ</w:t>
      </w:r>
      <w:r w:rsidRPr="00307CA8">
        <w:rPr>
          <w:sz w:val="20"/>
          <w:szCs w:val="20"/>
        </w:rPr>
        <w:t xml:space="preserve"> eis indien; en </w:t>
      </w:r>
    </w:p>
    <w:p w14:paraId="18265EC7" w14:textId="074E341F" w:rsidR="00282512" w:rsidRPr="00307CA8" w:rsidRDefault="00F53100" w:rsidP="00282512">
      <w:pPr>
        <w:pStyle w:val="ListParagraph"/>
        <w:numPr>
          <w:ilvl w:val="0"/>
          <w:numId w:val="4"/>
        </w:numPr>
        <w:spacing w:before="0"/>
        <w:rPr>
          <w:sz w:val="20"/>
          <w:szCs w:val="20"/>
        </w:rPr>
      </w:pPr>
      <w:r w:rsidRPr="00307CA8">
        <w:rPr>
          <w:sz w:val="20"/>
          <w:szCs w:val="20"/>
        </w:rPr>
        <w:t xml:space="preserve">As </w:t>
      </w:r>
      <w:r w:rsidR="002533A2" w:rsidRPr="00307CA8">
        <w:rPr>
          <w:sz w:val="20"/>
          <w:szCs w:val="20"/>
        </w:rPr>
        <w:t>ŉ</w:t>
      </w:r>
      <w:r w:rsidRPr="00307CA8">
        <w:rPr>
          <w:sz w:val="20"/>
          <w:szCs w:val="20"/>
        </w:rPr>
        <w:t xml:space="preserve"> spesifieke k</w:t>
      </w:r>
      <w:r w:rsidR="006674DE" w:rsidRPr="00307CA8">
        <w:rPr>
          <w:sz w:val="20"/>
          <w:szCs w:val="20"/>
        </w:rPr>
        <w:t xml:space="preserve">onsultant jou eis hanteer, maak </w:t>
      </w:r>
      <w:r w:rsidR="002533A2" w:rsidRPr="00307CA8">
        <w:rPr>
          <w:sz w:val="20"/>
          <w:szCs w:val="20"/>
        </w:rPr>
        <w:t>ŉ</w:t>
      </w:r>
      <w:r w:rsidR="006674DE" w:rsidRPr="00307CA8">
        <w:rPr>
          <w:sz w:val="20"/>
          <w:szCs w:val="20"/>
        </w:rPr>
        <w:t xml:space="preserve"> aantekening</w:t>
      </w:r>
      <w:r w:rsidR="00BD2555">
        <w:rPr>
          <w:sz w:val="20"/>
          <w:szCs w:val="20"/>
        </w:rPr>
        <w:t xml:space="preserve"> </w:t>
      </w:r>
      <w:r w:rsidR="006674DE" w:rsidRPr="00307CA8">
        <w:rPr>
          <w:sz w:val="20"/>
          <w:szCs w:val="20"/>
        </w:rPr>
        <w:t>van sy naam en van.</w:t>
      </w:r>
      <w:r w:rsidR="00282512" w:rsidRPr="00307CA8">
        <w:rPr>
          <w:sz w:val="20"/>
          <w:szCs w:val="20"/>
        </w:rPr>
        <w:t> </w:t>
      </w:r>
    </w:p>
    <w:p w14:paraId="130EC313" w14:textId="77777777" w:rsidR="00282512" w:rsidRPr="00307CA8" w:rsidRDefault="00282512" w:rsidP="00282512">
      <w:pPr>
        <w:jc w:val="both"/>
        <w:rPr>
          <w:b/>
          <w:bCs/>
          <w:sz w:val="20"/>
          <w:szCs w:val="20"/>
        </w:rPr>
      </w:pPr>
    </w:p>
    <w:p w14:paraId="19AF7F8C" w14:textId="14BD902D" w:rsidR="00282512" w:rsidRPr="00307CA8" w:rsidRDefault="00282512" w:rsidP="00282512">
      <w:pPr>
        <w:jc w:val="both"/>
        <w:rPr>
          <w:b/>
          <w:bCs/>
          <w:sz w:val="20"/>
          <w:szCs w:val="20"/>
        </w:rPr>
      </w:pPr>
      <w:r w:rsidRPr="00307CA8">
        <w:rPr>
          <w:b/>
          <w:bCs/>
          <w:sz w:val="20"/>
          <w:szCs w:val="20"/>
        </w:rPr>
        <w:t xml:space="preserve">8. </w:t>
      </w:r>
      <w:r w:rsidR="00F05DDE" w:rsidRPr="00307CA8">
        <w:rPr>
          <w:b/>
          <w:bCs/>
          <w:sz w:val="20"/>
          <w:szCs w:val="20"/>
        </w:rPr>
        <w:t xml:space="preserve">Hoe om </w:t>
      </w:r>
      <w:r w:rsidR="002533A2" w:rsidRPr="00307CA8">
        <w:rPr>
          <w:b/>
          <w:bCs/>
          <w:sz w:val="20"/>
          <w:szCs w:val="20"/>
        </w:rPr>
        <w:t>ŉ</w:t>
      </w:r>
      <w:r w:rsidR="00F05DDE" w:rsidRPr="00307CA8">
        <w:rPr>
          <w:b/>
          <w:bCs/>
          <w:sz w:val="20"/>
          <w:szCs w:val="20"/>
        </w:rPr>
        <w:t xml:space="preserve"> klagte in te dien</w:t>
      </w:r>
      <w:r w:rsidR="002533A2" w:rsidRPr="00307CA8">
        <w:rPr>
          <w:b/>
          <w:bCs/>
          <w:sz w:val="20"/>
          <w:szCs w:val="20"/>
        </w:rPr>
        <w:t xml:space="preserve"> </w:t>
      </w:r>
    </w:p>
    <w:p w14:paraId="6EF49937" w14:textId="77777777" w:rsidR="0060074F" w:rsidRPr="00307CA8" w:rsidRDefault="0060074F" w:rsidP="00282512">
      <w:pPr>
        <w:jc w:val="both"/>
        <w:rPr>
          <w:b/>
          <w:bCs/>
          <w:sz w:val="20"/>
          <w:szCs w:val="20"/>
        </w:rPr>
      </w:pPr>
    </w:p>
    <w:p w14:paraId="7CBCED81" w14:textId="0108DA3E" w:rsidR="00282512" w:rsidRPr="00307CA8" w:rsidRDefault="0060074F" w:rsidP="00282512">
      <w:pPr>
        <w:jc w:val="both"/>
        <w:rPr>
          <w:sz w:val="20"/>
          <w:szCs w:val="20"/>
        </w:rPr>
      </w:pPr>
      <w:r w:rsidRPr="00307CA8">
        <w:rPr>
          <w:sz w:val="20"/>
          <w:szCs w:val="20"/>
        </w:rPr>
        <w:t xml:space="preserve">Nie-lewensversekeringsmaatskappye het </w:t>
      </w:r>
      <w:r w:rsidR="002533A2" w:rsidRPr="00307CA8">
        <w:rPr>
          <w:sz w:val="20"/>
          <w:szCs w:val="20"/>
        </w:rPr>
        <w:t>ŉ</w:t>
      </w:r>
      <w:r w:rsidRPr="00307CA8">
        <w:rPr>
          <w:sz w:val="20"/>
          <w:szCs w:val="20"/>
        </w:rPr>
        <w:t xml:space="preserve"> interne prosedure ontwerp vir dispuutoplossing. Jy het die volgende opsies as jy nie met hul finansiële produkte of diens tevrede is nie: </w:t>
      </w:r>
    </w:p>
    <w:p w14:paraId="0136EE71" w14:textId="3CA44974" w:rsidR="00282512" w:rsidRPr="00307CA8" w:rsidRDefault="0060074F" w:rsidP="00282512">
      <w:pPr>
        <w:pStyle w:val="ListParagraph"/>
        <w:numPr>
          <w:ilvl w:val="0"/>
          <w:numId w:val="1"/>
        </w:numPr>
        <w:rPr>
          <w:sz w:val="20"/>
          <w:szCs w:val="20"/>
        </w:rPr>
      </w:pPr>
      <w:r w:rsidRPr="00307CA8">
        <w:rPr>
          <w:sz w:val="20"/>
          <w:szCs w:val="20"/>
        </w:rPr>
        <w:t>Stel j</w:t>
      </w:r>
      <w:r w:rsidR="00F53100" w:rsidRPr="00307CA8">
        <w:rPr>
          <w:sz w:val="20"/>
          <w:szCs w:val="20"/>
        </w:rPr>
        <w:t>ou versekeringsmaatskappy of gem</w:t>
      </w:r>
      <w:r w:rsidRPr="00307CA8">
        <w:rPr>
          <w:sz w:val="20"/>
          <w:szCs w:val="20"/>
        </w:rPr>
        <w:t xml:space="preserve">agtigde FSP </w:t>
      </w:r>
      <w:r w:rsidR="002533A2" w:rsidRPr="00307CA8">
        <w:rPr>
          <w:sz w:val="20"/>
          <w:szCs w:val="20"/>
        </w:rPr>
        <w:t>skriftelik</w:t>
      </w:r>
      <w:r w:rsidRPr="00307CA8">
        <w:rPr>
          <w:sz w:val="20"/>
          <w:szCs w:val="20"/>
        </w:rPr>
        <w:t xml:space="preserve"> in kennis van jou klagte; </w:t>
      </w:r>
    </w:p>
    <w:p w14:paraId="33660E56" w14:textId="106F862A" w:rsidR="00282512" w:rsidRPr="00307CA8" w:rsidRDefault="0060074F" w:rsidP="00282512">
      <w:pPr>
        <w:pStyle w:val="ListParagraph"/>
        <w:numPr>
          <w:ilvl w:val="0"/>
          <w:numId w:val="1"/>
        </w:numPr>
        <w:rPr>
          <w:sz w:val="20"/>
          <w:szCs w:val="20"/>
        </w:rPr>
      </w:pPr>
      <w:r w:rsidRPr="00307CA8">
        <w:rPr>
          <w:sz w:val="20"/>
          <w:szCs w:val="20"/>
        </w:rPr>
        <w:t>A</w:t>
      </w:r>
      <w:r w:rsidR="00E2310C">
        <w:rPr>
          <w:sz w:val="20"/>
          <w:szCs w:val="20"/>
        </w:rPr>
        <w:t>s</w:t>
      </w:r>
      <w:r w:rsidRPr="00307CA8">
        <w:rPr>
          <w:sz w:val="20"/>
          <w:szCs w:val="20"/>
        </w:rPr>
        <w:t xml:space="preserve"> jou probleem nie tot jou bevrediging </w:t>
      </w:r>
      <w:r w:rsidR="00A31576" w:rsidRPr="00307CA8">
        <w:rPr>
          <w:sz w:val="20"/>
          <w:szCs w:val="20"/>
        </w:rPr>
        <w:t xml:space="preserve">en binne </w:t>
      </w:r>
      <w:r w:rsidR="002533A2" w:rsidRPr="00307CA8">
        <w:rPr>
          <w:sz w:val="20"/>
          <w:szCs w:val="20"/>
        </w:rPr>
        <w:t>ŉ</w:t>
      </w:r>
      <w:r w:rsidR="00A31576" w:rsidRPr="00307CA8">
        <w:rPr>
          <w:sz w:val="20"/>
          <w:szCs w:val="20"/>
        </w:rPr>
        <w:t xml:space="preserve"> redelike tydsverloop </w:t>
      </w:r>
      <w:r w:rsidRPr="00307CA8">
        <w:rPr>
          <w:sz w:val="20"/>
          <w:szCs w:val="20"/>
        </w:rPr>
        <w:t>opgelos word nie</w:t>
      </w:r>
      <w:r w:rsidR="00A31576" w:rsidRPr="00307CA8">
        <w:rPr>
          <w:sz w:val="20"/>
          <w:szCs w:val="20"/>
        </w:rPr>
        <w:t xml:space="preserve">, kan jy die aangeleentheid </w:t>
      </w:r>
      <w:r w:rsidR="00A31576" w:rsidRPr="00307CA8">
        <w:rPr>
          <w:b/>
          <w:sz w:val="20"/>
          <w:szCs w:val="20"/>
        </w:rPr>
        <w:t>gratis</w:t>
      </w:r>
      <w:r w:rsidR="00A31576" w:rsidRPr="00307CA8">
        <w:rPr>
          <w:sz w:val="20"/>
          <w:szCs w:val="20"/>
        </w:rPr>
        <w:t xml:space="preserve"> na die Ombudsman vir Korttermynversekering verwys, of die Ombudsman vir Finansiële Diensverskaffers (FAIS Ombud); en </w:t>
      </w:r>
    </w:p>
    <w:p w14:paraId="6D40D64D" w14:textId="022B63B1" w:rsidR="00282512" w:rsidRPr="00307CA8" w:rsidRDefault="00A31576" w:rsidP="00282512">
      <w:pPr>
        <w:pStyle w:val="ListParagraph"/>
        <w:numPr>
          <w:ilvl w:val="0"/>
          <w:numId w:val="1"/>
        </w:numPr>
        <w:rPr>
          <w:sz w:val="20"/>
          <w:szCs w:val="20"/>
        </w:rPr>
      </w:pPr>
      <w:r w:rsidRPr="00307CA8">
        <w:rPr>
          <w:sz w:val="20"/>
          <w:szCs w:val="20"/>
        </w:rPr>
        <w:t xml:space="preserve">As jou klagte verband hou met </w:t>
      </w:r>
      <w:r w:rsidR="002533A2" w:rsidRPr="00307CA8">
        <w:rPr>
          <w:sz w:val="20"/>
          <w:szCs w:val="20"/>
        </w:rPr>
        <w:t>ŉ</w:t>
      </w:r>
      <w:r w:rsidRPr="00307CA8">
        <w:rPr>
          <w:sz w:val="20"/>
          <w:szCs w:val="20"/>
        </w:rPr>
        <w:t xml:space="preserve"> moontlike oortreding van die Korttermynversekeringswet, moet jy die FSCA</w:t>
      </w:r>
      <w:r w:rsidR="00307133" w:rsidRPr="00307CA8">
        <w:rPr>
          <w:sz w:val="20"/>
          <w:szCs w:val="20"/>
        </w:rPr>
        <w:t xml:space="preserve"> kontak. As jou klag te doen het</w:t>
      </w:r>
      <w:r w:rsidRPr="00307CA8">
        <w:rPr>
          <w:sz w:val="20"/>
          <w:szCs w:val="20"/>
        </w:rPr>
        <w:t xml:space="preserve"> met </w:t>
      </w:r>
      <w:r w:rsidR="002533A2" w:rsidRPr="00307CA8">
        <w:rPr>
          <w:sz w:val="20"/>
          <w:szCs w:val="20"/>
        </w:rPr>
        <w:t>ŉ</w:t>
      </w:r>
      <w:r w:rsidRPr="00307CA8">
        <w:rPr>
          <w:sz w:val="20"/>
          <w:szCs w:val="20"/>
        </w:rPr>
        <w:t xml:space="preserve"> </w:t>
      </w:r>
      <w:r w:rsidR="002533A2" w:rsidRPr="00307CA8">
        <w:rPr>
          <w:sz w:val="20"/>
          <w:szCs w:val="20"/>
        </w:rPr>
        <w:t>moontlike</w:t>
      </w:r>
      <w:r w:rsidRPr="00307CA8">
        <w:rPr>
          <w:sz w:val="20"/>
          <w:szCs w:val="20"/>
        </w:rPr>
        <w:t xml:space="preserve"> oortreding van die </w:t>
      </w:r>
      <w:r w:rsidR="00AB1997" w:rsidRPr="00307CA8">
        <w:rPr>
          <w:sz w:val="20"/>
          <w:szCs w:val="20"/>
        </w:rPr>
        <w:t>Versekeringswet, behoort jy die PA te kontak. Indien enigeen van dié wette oortree is, kan die Ombudsman jou klagte oorhandig aan die FSCA of</w:t>
      </w:r>
      <w:r w:rsidR="00282512" w:rsidRPr="00307CA8">
        <w:rPr>
          <w:sz w:val="20"/>
          <w:szCs w:val="20"/>
        </w:rPr>
        <w:t xml:space="preserve"> PA. </w:t>
      </w:r>
    </w:p>
    <w:p w14:paraId="6B6A443D" w14:textId="77777777" w:rsidR="00282512" w:rsidRPr="00307CA8" w:rsidRDefault="00282512" w:rsidP="00282512">
      <w:pPr>
        <w:jc w:val="both"/>
        <w:rPr>
          <w:sz w:val="20"/>
          <w:szCs w:val="20"/>
        </w:rPr>
      </w:pPr>
    </w:p>
    <w:p w14:paraId="66C8CEEB" w14:textId="019C68F8" w:rsidR="00282512" w:rsidRPr="00307CA8" w:rsidRDefault="00307133" w:rsidP="00282512">
      <w:pPr>
        <w:jc w:val="both"/>
        <w:rPr>
          <w:b/>
          <w:bCs/>
          <w:sz w:val="20"/>
          <w:szCs w:val="20"/>
        </w:rPr>
      </w:pPr>
      <w:r w:rsidRPr="00307CA8">
        <w:rPr>
          <w:b/>
          <w:bCs/>
          <w:sz w:val="20"/>
          <w:szCs w:val="20"/>
        </w:rPr>
        <w:t xml:space="preserve">Nuttige kontakte </w:t>
      </w:r>
    </w:p>
    <w:p w14:paraId="40B709D4" w14:textId="77777777" w:rsidR="00282512" w:rsidRPr="00307CA8" w:rsidRDefault="00282512" w:rsidP="00282512">
      <w:pPr>
        <w:jc w:val="both"/>
        <w:rPr>
          <w:rFonts w:eastAsiaTheme="minorHAnsi"/>
          <w:b/>
          <w:bCs/>
          <w:sz w:val="20"/>
          <w:szCs w:val="20"/>
        </w:rPr>
      </w:pPr>
    </w:p>
    <w:p w14:paraId="4900D88A" w14:textId="1FF1617D" w:rsidR="00282512" w:rsidRPr="00307CA8" w:rsidRDefault="00307133" w:rsidP="00282512">
      <w:pPr>
        <w:jc w:val="both"/>
        <w:rPr>
          <w:sz w:val="20"/>
          <w:szCs w:val="20"/>
        </w:rPr>
      </w:pPr>
      <w:r w:rsidRPr="00307CA8">
        <w:rPr>
          <w:sz w:val="20"/>
          <w:szCs w:val="20"/>
        </w:rPr>
        <w:t>Vir verdere inligting, of as jy vrae het oor nie-lewensversekering, of onwettige gedrag of onregverdige behandeling wil aanmeld rakende nie-lewensversekering, kan jy een van die volgende kontak</w:t>
      </w:r>
      <w:r w:rsidR="00282512" w:rsidRPr="00307CA8">
        <w:rPr>
          <w:sz w:val="20"/>
          <w:szCs w:val="20"/>
        </w:rPr>
        <w:t>:</w:t>
      </w:r>
    </w:p>
    <w:p w14:paraId="40800DC2" w14:textId="77777777" w:rsidR="00282512" w:rsidRPr="00307CA8" w:rsidRDefault="00282512" w:rsidP="00282512">
      <w:pPr>
        <w:jc w:val="both"/>
        <w:rPr>
          <w:b/>
          <w:bCs/>
          <w:sz w:val="20"/>
          <w:szCs w:val="20"/>
        </w:rPr>
      </w:pPr>
    </w:p>
    <w:p w14:paraId="0B9CAD56" w14:textId="7E2C658A" w:rsidR="00282512" w:rsidRPr="00307CA8" w:rsidRDefault="00900444" w:rsidP="00282512">
      <w:pPr>
        <w:jc w:val="both"/>
        <w:rPr>
          <w:b/>
          <w:sz w:val="20"/>
          <w:szCs w:val="20"/>
        </w:rPr>
      </w:pPr>
      <w:r w:rsidRPr="00307CA8">
        <w:rPr>
          <w:b/>
          <w:sz w:val="20"/>
          <w:szCs w:val="20"/>
        </w:rPr>
        <w:t xml:space="preserve">Finansiële </w:t>
      </w:r>
      <w:r w:rsidR="00282512" w:rsidRPr="00307CA8">
        <w:rPr>
          <w:b/>
          <w:sz w:val="20"/>
          <w:szCs w:val="20"/>
        </w:rPr>
        <w:t>Se</w:t>
      </w:r>
      <w:r w:rsidR="00FF2D8E" w:rsidRPr="00307CA8">
        <w:rPr>
          <w:b/>
          <w:sz w:val="20"/>
          <w:szCs w:val="20"/>
        </w:rPr>
        <w:t>k</w:t>
      </w:r>
      <w:r w:rsidR="00282512" w:rsidRPr="00307CA8">
        <w:rPr>
          <w:b/>
          <w:sz w:val="20"/>
          <w:szCs w:val="20"/>
        </w:rPr>
        <w:t xml:space="preserve">tor </w:t>
      </w:r>
      <w:r w:rsidR="00BD2555" w:rsidRPr="00307CA8">
        <w:rPr>
          <w:b/>
          <w:sz w:val="20"/>
          <w:szCs w:val="20"/>
        </w:rPr>
        <w:t xml:space="preserve">Gedragsowerheid </w:t>
      </w:r>
      <w:r w:rsidR="00282512" w:rsidRPr="00307CA8">
        <w:rPr>
          <w:b/>
          <w:sz w:val="20"/>
          <w:szCs w:val="20"/>
        </w:rPr>
        <w:t>(FSCA)</w:t>
      </w:r>
    </w:p>
    <w:p w14:paraId="14B27843" w14:textId="77777777" w:rsidR="00282512" w:rsidRPr="00307CA8" w:rsidRDefault="00282512" w:rsidP="00282512">
      <w:pPr>
        <w:jc w:val="both"/>
        <w:rPr>
          <w:b/>
          <w:sz w:val="20"/>
          <w:szCs w:val="20"/>
        </w:rPr>
      </w:pPr>
    </w:p>
    <w:p w14:paraId="1DBC68C6" w14:textId="62E8A0E6" w:rsidR="00282512" w:rsidRPr="00307CA8" w:rsidRDefault="00FF2D8E" w:rsidP="00282512">
      <w:pPr>
        <w:jc w:val="both"/>
        <w:rPr>
          <w:sz w:val="20"/>
          <w:szCs w:val="20"/>
        </w:rPr>
      </w:pPr>
      <w:r w:rsidRPr="00307CA8">
        <w:rPr>
          <w:sz w:val="20"/>
          <w:szCs w:val="20"/>
        </w:rPr>
        <w:t xml:space="preserve">Kontak die FSCA as jy wil vasstel of </w:t>
      </w:r>
      <w:r w:rsidR="002533A2" w:rsidRPr="00307CA8">
        <w:rPr>
          <w:sz w:val="20"/>
          <w:szCs w:val="20"/>
        </w:rPr>
        <w:t>ŉ</w:t>
      </w:r>
      <w:r w:rsidRPr="00307CA8">
        <w:rPr>
          <w:sz w:val="20"/>
          <w:szCs w:val="20"/>
        </w:rPr>
        <w:t xml:space="preserve"> finansiële diensverskaffer of finansiële adviseur gemagtig is om finansiële produkte en dienste aan jou te verkoop, sowel as watter produkte hulle </w:t>
      </w:r>
      <w:r w:rsidR="00993A5E" w:rsidRPr="00307CA8">
        <w:rPr>
          <w:sz w:val="20"/>
          <w:szCs w:val="20"/>
        </w:rPr>
        <w:t xml:space="preserve">wel </w:t>
      </w:r>
      <w:r w:rsidRPr="00307CA8">
        <w:rPr>
          <w:sz w:val="20"/>
          <w:szCs w:val="20"/>
        </w:rPr>
        <w:t xml:space="preserve">mag verkoop. </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282512" w:rsidRPr="00307CA8" w14:paraId="579473FB" w14:textId="77777777" w:rsidTr="002B09F5">
        <w:trPr>
          <w:trHeight w:val="113"/>
        </w:trPr>
        <w:tc>
          <w:tcPr>
            <w:tcW w:w="2405" w:type="dxa"/>
            <w:shd w:val="clear" w:color="auto" w:fill="FFFFFF" w:themeFill="background1"/>
          </w:tcPr>
          <w:p w14:paraId="600C43E0" w14:textId="7D9E621D" w:rsidR="00282512" w:rsidRPr="00307CA8" w:rsidRDefault="00282512" w:rsidP="00F652A5">
            <w:pPr>
              <w:ind w:firstLine="132"/>
              <w:jc w:val="both"/>
              <w:rPr>
                <w:bCs/>
                <w:sz w:val="20"/>
                <w:szCs w:val="20"/>
              </w:rPr>
            </w:pPr>
            <w:r w:rsidRPr="00307CA8">
              <w:rPr>
                <w:bCs/>
                <w:sz w:val="20"/>
                <w:szCs w:val="20"/>
              </w:rPr>
              <w:lastRenderedPageBreak/>
              <w:t>FSCA</w:t>
            </w:r>
            <w:r w:rsidR="00F652A5" w:rsidRPr="00307CA8">
              <w:rPr>
                <w:bCs/>
                <w:sz w:val="20"/>
                <w:szCs w:val="20"/>
              </w:rPr>
              <w:t xml:space="preserve">-skakelbord </w:t>
            </w:r>
          </w:p>
        </w:tc>
        <w:tc>
          <w:tcPr>
            <w:tcW w:w="6662" w:type="dxa"/>
            <w:shd w:val="clear" w:color="auto" w:fill="FFFFFF" w:themeFill="background1"/>
          </w:tcPr>
          <w:p w14:paraId="5194E14F" w14:textId="77777777" w:rsidR="00282512" w:rsidRPr="00307CA8" w:rsidRDefault="00282512" w:rsidP="002B09F5">
            <w:pPr>
              <w:jc w:val="both"/>
              <w:rPr>
                <w:sz w:val="20"/>
                <w:szCs w:val="20"/>
              </w:rPr>
            </w:pPr>
            <w:r w:rsidRPr="00307CA8">
              <w:rPr>
                <w:sz w:val="20"/>
                <w:szCs w:val="20"/>
              </w:rPr>
              <w:t xml:space="preserve"> 012 428 8000</w:t>
            </w:r>
          </w:p>
        </w:tc>
      </w:tr>
      <w:tr w:rsidR="00282512" w:rsidRPr="00307CA8" w14:paraId="5E0820CF" w14:textId="77777777" w:rsidTr="002B09F5">
        <w:trPr>
          <w:trHeight w:val="113"/>
        </w:trPr>
        <w:tc>
          <w:tcPr>
            <w:tcW w:w="2405" w:type="dxa"/>
            <w:shd w:val="clear" w:color="auto" w:fill="FFFFFF" w:themeFill="background1"/>
          </w:tcPr>
          <w:p w14:paraId="75324DAE" w14:textId="5CFFB3AC" w:rsidR="00282512" w:rsidRPr="00307CA8" w:rsidRDefault="00F652A5" w:rsidP="002B09F5">
            <w:pPr>
              <w:ind w:firstLine="132"/>
              <w:jc w:val="both"/>
              <w:rPr>
                <w:bCs/>
                <w:sz w:val="20"/>
                <w:szCs w:val="20"/>
              </w:rPr>
            </w:pPr>
            <w:r w:rsidRPr="00307CA8">
              <w:rPr>
                <w:bCs/>
                <w:sz w:val="20"/>
                <w:szCs w:val="20"/>
              </w:rPr>
              <w:t>Oproepsentrum</w:t>
            </w:r>
            <w:r w:rsidR="00282512" w:rsidRPr="00307CA8">
              <w:rPr>
                <w:bCs/>
                <w:sz w:val="20"/>
                <w:szCs w:val="20"/>
              </w:rPr>
              <w:t xml:space="preserve"> </w:t>
            </w:r>
          </w:p>
        </w:tc>
        <w:tc>
          <w:tcPr>
            <w:tcW w:w="6662" w:type="dxa"/>
            <w:shd w:val="clear" w:color="auto" w:fill="FFFFFF" w:themeFill="background1"/>
          </w:tcPr>
          <w:p w14:paraId="25DB02D3" w14:textId="77777777" w:rsidR="00282512" w:rsidRPr="00307CA8" w:rsidRDefault="00282512" w:rsidP="002B09F5">
            <w:pPr>
              <w:jc w:val="both"/>
              <w:rPr>
                <w:sz w:val="20"/>
                <w:szCs w:val="20"/>
              </w:rPr>
            </w:pPr>
            <w:r w:rsidRPr="00307CA8">
              <w:rPr>
                <w:sz w:val="20"/>
                <w:szCs w:val="20"/>
              </w:rPr>
              <w:t xml:space="preserve"> 0800 20 3722 (FSCA)</w:t>
            </w:r>
          </w:p>
        </w:tc>
      </w:tr>
      <w:tr w:rsidR="00282512" w:rsidRPr="00307CA8" w14:paraId="0F48B849" w14:textId="77777777" w:rsidTr="002B09F5">
        <w:trPr>
          <w:trHeight w:val="113"/>
        </w:trPr>
        <w:tc>
          <w:tcPr>
            <w:tcW w:w="2405" w:type="dxa"/>
            <w:shd w:val="clear" w:color="auto" w:fill="FFFFFF" w:themeFill="background1"/>
          </w:tcPr>
          <w:p w14:paraId="78DF7BF7" w14:textId="10D6BE45" w:rsidR="00282512" w:rsidRPr="00307CA8" w:rsidRDefault="00F652A5" w:rsidP="002B09F5">
            <w:pPr>
              <w:ind w:firstLine="132"/>
              <w:jc w:val="both"/>
              <w:rPr>
                <w:bCs/>
                <w:sz w:val="20"/>
                <w:szCs w:val="20"/>
              </w:rPr>
            </w:pPr>
            <w:r w:rsidRPr="00307CA8">
              <w:rPr>
                <w:bCs/>
                <w:sz w:val="20"/>
                <w:szCs w:val="20"/>
              </w:rPr>
              <w:t xml:space="preserve">Faksnommer </w:t>
            </w:r>
          </w:p>
        </w:tc>
        <w:tc>
          <w:tcPr>
            <w:tcW w:w="6662" w:type="dxa"/>
            <w:shd w:val="clear" w:color="auto" w:fill="FFFFFF" w:themeFill="background1"/>
          </w:tcPr>
          <w:p w14:paraId="30A3999C" w14:textId="77777777" w:rsidR="00282512" w:rsidRPr="00307CA8" w:rsidRDefault="00282512" w:rsidP="002B09F5">
            <w:pPr>
              <w:jc w:val="both"/>
              <w:rPr>
                <w:sz w:val="20"/>
                <w:szCs w:val="20"/>
              </w:rPr>
            </w:pPr>
            <w:r w:rsidRPr="00307CA8">
              <w:rPr>
                <w:sz w:val="20"/>
                <w:szCs w:val="20"/>
              </w:rPr>
              <w:t xml:space="preserve"> 012 346 6941</w:t>
            </w:r>
          </w:p>
        </w:tc>
      </w:tr>
      <w:tr w:rsidR="00282512" w:rsidRPr="00307CA8" w14:paraId="33478261" w14:textId="77777777" w:rsidTr="002B09F5">
        <w:trPr>
          <w:trHeight w:val="113"/>
        </w:trPr>
        <w:tc>
          <w:tcPr>
            <w:tcW w:w="2405" w:type="dxa"/>
            <w:shd w:val="clear" w:color="auto" w:fill="FFFFFF" w:themeFill="background1"/>
          </w:tcPr>
          <w:p w14:paraId="73D28E5A" w14:textId="6360D9B9" w:rsidR="00282512" w:rsidRPr="00307CA8" w:rsidRDefault="00993A5E" w:rsidP="002B09F5">
            <w:pPr>
              <w:ind w:firstLine="132"/>
              <w:jc w:val="both"/>
              <w:rPr>
                <w:bCs/>
                <w:sz w:val="20"/>
                <w:szCs w:val="20"/>
              </w:rPr>
            </w:pPr>
            <w:r w:rsidRPr="00307CA8">
              <w:rPr>
                <w:bCs/>
                <w:sz w:val="20"/>
                <w:szCs w:val="20"/>
              </w:rPr>
              <w:t>e-posadres</w:t>
            </w:r>
          </w:p>
        </w:tc>
        <w:tc>
          <w:tcPr>
            <w:tcW w:w="6662" w:type="dxa"/>
            <w:shd w:val="clear" w:color="auto" w:fill="FFFFFF" w:themeFill="background1"/>
          </w:tcPr>
          <w:p w14:paraId="6FABF79F" w14:textId="4C076FE6" w:rsidR="00282512" w:rsidRPr="00307CA8" w:rsidRDefault="00282512" w:rsidP="002B09F5">
            <w:pPr>
              <w:jc w:val="both"/>
              <w:rPr>
                <w:sz w:val="20"/>
                <w:szCs w:val="20"/>
              </w:rPr>
            </w:pPr>
            <w:r w:rsidRPr="00307CA8">
              <w:rPr>
                <w:sz w:val="20"/>
                <w:szCs w:val="20"/>
              </w:rPr>
              <w:t xml:space="preserve"> </w:t>
            </w:r>
            <w:hyperlink r:id="rId5" w:history="1">
              <w:r w:rsidR="00801732" w:rsidRPr="00307CA8">
                <w:rPr>
                  <w:rStyle w:val="Hyperlink"/>
                  <w:sz w:val="20"/>
                  <w:szCs w:val="20"/>
                  <w:shd w:val="clear" w:color="auto" w:fill="FFFFFF"/>
                </w:rPr>
                <w:t>info@fsca.co.za /</w:t>
              </w:r>
            </w:hyperlink>
            <w:r w:rsidRPr="00307CA8">
              <w:rPr>
                <w:rStyle w:val="Hyperlink"/>
                <w:color w:val="auto"/>
                <w:sz w:val="20"/>
                <w:szCs w:val="20"/>
                <w:shd w:val="clear" w:color="auto" w:fill="FFFFFF"/>
              </w:rPr>
              <w:t xml:space="preserve"> </w:t>
            </w:r>
            <w:hyperlink r:id="rId6" w:history="1">
              <w:r w:rsidR="00801732" w:rsidRPr="00307CA8">
                <w:rPr>
                  <w:rStyle w:val="Hyperlink"/>
                  <w:sz w:val="20"/>
                  <w:szCs w:val="20"/>
                  <w:shd w:val="clear" w:color="auto" w:fill="FFFFFF"/>
                </w:rPr>
                <w:t>enquiries@fsca.co.za/</w:t>
              </w:r>
            </w:hyperlink>
            <w:r w:rsidR="00801732" w:rsidRPr="00307CA8">
              <w:rPr>
                <w:rStyle w:val="Hyperlink"/>
                <w:color w:val="auto"/>
                <w:sz w:val="20"/>
                <w:szCs w:val="20"/>
                <w:shd w:val="clear" w:color="auto" w:fill="FFFFFF"/>
              </w:rPr>
              <w:t xml:space="preserve"> </w:t>
            </w:r>
            <w:hyperlink r:id="rId7" w:history="1">
              <w:r w:rsidR="00801732" w:rsidRPr="00307CA8">
                <w:rPr>
                  <w:rStyle w:val="Hyperlink"/>
                  <w:sz w:val="20"/>
                  <w:szCs w:val="20"/>
                  <w:shd w:val="clear" w:color="auto" w:fill="FFFFFF"/>
                </w:rPr>
                <w:t>complaints@fsca.co.za</w:t>
              </w:r>
            </w:hyperlink>
            <w:r w:rsidR="00801732" w:rsidRPr="00307CA8">
              <w:rPr>
                <w:rStyle w:val="Hyperlink"/>
                <w:color w:val="auto"/>
                <w:sz w:val="20"/>
                <w:szCs w:val="20"/>
                <w:shd w:val="clear" w:color="auto" w:fill="FFFFFF"/>
              </w:rPr>
              <w:t xml:space="preserve"> </w:t>
            </w:r>
          </w:p>
        </w:tc>
      </w:tr>
      <w:tr w:rsidR="00282512" w:rsidRPr="00307CA8" w14:paraId="6C0AC63F" w14:textId="77777777" w:rsidTr="002B09F5">
        <w:trPr>
          <w:trHeight w:val="113"/>
        </w:trPr>
        <w:tc>
          <w:tcPr>
            <w:tcW w:w="2405" w:type="dxa"/>
            <w:shd w:val="clear" w:color="auto" w:fill="FFFFFF" w:themeFill="background1"/>
          </w:tcPr>
          <w:p w14:paraId="59618134" w14:textId="5AD9804C" w:rsidR="00282512" w:rsidRPr="00307CA8" w:rsidRDefault="00993A5E" w:rsidP="002B09F5">
            <w:pPr>
              <w:ind w:firstLine="132"/>
              <w:jc w:val="both"/>
              <w:rPr>
                <w:bCs/>
                <w:sz w:val="20"/>
                <w:szCs w:val="20"/>
              </w:rPr>
            </w:pPr>
            <w:r w:rsidRPr="00307CA8">
              <w:rPr>
                <w:bCs/>
                <w:sz w:val="20"/>
                <w:szCs w:val="20"/>
              </w:rPr>
              <w:t>Pos</w:t>
            </w:r>
            <w:r w:rsidR="00F652A5" w:rsidRPr="00307CA8">
              <w:rPr>
                <w:bCs/>
                <w:sz w:val="20"/>
                <w:szCs w:val="20"/>
              </w:rPr>
              <w:t>adres</w:t>
            </w:r>
          </w:p>
        </w:tc>
        <w:tc>
          <w:tcPr>
            <w:tcW w:w="6662" w:type="dxa"/>
            <w:shd w:val="clear" w:color="auto" w:fill="FFFFFF" w:themeFill="background1"/>
          </w:tcPr>
          <w:p w14:paraId="0CA68A0D" w14:textId="35B5170E" w:rsidR="00282512" w:rsidRPr="00307CA8" w:rsidRDefault="00282512" w:rsidP="00F652A5">
            <w:pPr>
              <w:jc w:val="both"/>
              <w:rPr>
                <w:sz w:val="20"/>
                <w:szCs w:val="20"/>
              </w:rPr>
            </w:pPr>
            <w:r w:rsidRPr="00307CA8">
              <w:rPr>
                <w:sz w:val="20"/>
                <w:szCs w:val="20"/>
              </w:rPr>
              <w:t xml:space="preserve"> </w:t>
            </w:r>
            <w:r w:rsidR="00F652A5" w:rsidRPr="00307CA8">
              <w:rPr>
                <w:sz w:val="20"/>
                <w:szCs w:val="20"/>
              </w:rPr>
              <w:t>Posbus</w:t>
            </w:r>
            <w:r w:rsidRPr="00307CA8">
              <w:rPr>
                <w:sz w:val="20"/>
                <w:szCs w:val="20"/>
              </w:rPr>
              <w:t xml:space="preserve"> 35655, Menlo</w:t>
            </w:r>
            <w:r w:rsidR="00F652A5" w:rsidRPr="00307CA8">
              <w:rPr>
                <w:sz w:val="20"/>
                <w:szCs w:val="20"/>
              </w:rPr>
              <w:t>p</w:t>
            </w:r>
            <w:r w:rsidRPr="00307CA8">
              <w:rPr>
                <w:sz w:val="20"/>
                <w:szCs w:val="20"/>
              </w:rPr>
              <w:t>ark, Pretoria, 0102</w:t>
            </w:r>
          </w:p>
        </w:tc>
      </w:tr>
      <w:tr w:rsidR="00282512" w:rsidRPr="00307CA8" w14:paraId="673B459C" w14:textId="77777777" w:rsidTr="002B09F5">
        <w:trPr>
          <w:trHeight w:val="113"/>
        </w:trPr>
        <w:tc>
          <w:tcPr>
            <w:tcW w:w="2405" w:type="dxa"/>
            <w:shd w:val="clear" w:color="auto" w:fill="FFFFFF" w:themeFill="background1"/>
          </w:tcPr>
          <w:p w14:paraId="7464618F" w14:textId="51981884" w:rsidR="00282512" w:rsidRPr="00307CA8" w:rsidRDefault="00F652A5" w:rsidP="00F652A5">
            <w:pPr>
              <w:ind w:firstLine="132"/>
              <w:jc w:val="both"/>
              <w:rPr>
                <w:bCs/>
                <w:sz w:val="20"/>
                <w:szCs w:val="20"/>
              </w:rPr>
            </w:pPr>
            <w:r w:rsidRPr="00307CA8">
              <w:rPr>
                <w:bCs/>
                <w:sz w:val="20"/>
                <w:szCs w:val="20"/>
              </w:rPr>
              <w:t xml:space="preserve">Fisiese adres </w:t>
            </w:r>
          </w:p>
        </w:tc>
        <w:tc>
          <w:tcPr>
            <w:tcW w:w="6662" w:type="dxa"/>
            <w:shd w:val="clear" w:color="auto" w:fill="FFFFFF" w:themeFill="background1"/>
          </w:tcPr>
          <w:p w14:paraId="49FFA2C2" w14:textId="704A2BA8" w:rsidR="00282512" w:rsidRPr="00307CA8" w:rsidRDefault="00282512" w:rsidP="002B09F5">
            <w:pPr>
              <w:jc w:val="both"/>
              <w:rPr>
                <w:sz w:val="20"/>
                <w:szCs w:val="20"/>
              </w:rPr>
            </w:pPr>
            <w:r w:rsidRPr="00307CA8">
              <w:rPr>
                <w:sz w:val="20"/>
                <w:szCs w:val="20"/>
              </w:rPr>
              <w:t xml:space="preserve"> </w:t>
            </w:r>
            <w:r w:rsidR="00F652A5" w:rsidRPr="00307CA8">
              <w:rPr>
                <w:sz w:val="20"/>
                <w:szCs w:val="20"/>
              </w:rPr>
              <w:t>Riverwalk-kantoorpark</w:t>
            </w:r>
            <w:r w:rsidRPr="00307CA8">
              <w:rPr>
                <w:sz w:val="20"/>
                <w:szCs w:val="20"/>
              </w:rPr>
              <w:t>, Blok B, Matroosberg</w:t>
            </w:r>
            <w:r w:rsidR="00344CB5" w:rsidRPr="00307CA8">
              <w:rPr>
                <w:sz w:val="20"/>
                <w:szCs w:val="20"/>
              </w:rPr>
              <w:t>weg 41</w:t>
            </w:r>
            <w:r w:rsidRPr="00307CA8">
              <w:rPr>
                <w:sz w:val="20"/>
                <w:szCs w:val="20"/>
              </w:rPr>
              <w:t>, Ashlea Gardens,</w:t>
            </w:r>
          </w:p>
          <w:p w14:paraId="6F13D766" w14:textId="3C7A4615" w:rsidR="00282512" w:rsidRPr="00307CA8" w:rsidRDefault="00282512" w:rsidP="00344CB5">
            <w:pPr>
              <w:jc w:val="both"/>
              <w:rPr>
                <w:sz w:val="20"/>
                <w:szCs w:val="20"/>
              </w:rPr>
            </w:pPr>
            <w:r w:rsidRPr="00307CA8">
              <w:rPr>
                <w:sz w:val="20"/>
                <w:szCs w:val="20"/>
              </w:rPr>
              <w:t xml:space="preserve"> Pretoria, </w:t>
            </w:r>
            <w:r w:rsidR="002C5613" w:rsidRPr="00307CA8">
              <w:rPr>
                <w:sz w:val="20"/>
                <w:szCs w:val="20"/>
              </w:rPr>
              <w:t>Suid-Afrika</w:t>
            </w:r>
            <w:r w:rsidRPr="00307CA8">
              <w:rPr>
                <w:sz w:val="20"/>
                <w:szCs w:val="20"/>
              </w:rPr>
              <w:t xml:space="preserve"> 0081</w:t>
            </w:r>
          </w:p>
        </w:tc>
      </w:tr>
      <w:tr w:rsidR="00282512" w:rsidRPr="00307CA8" w14:paraId="12B071BE" w14:textId="77777777" w:rsidTr="002B09F5">
        <w:trPr>
          <w:trHeight w:val="113"/>
        </w:trPr>
        <w:tc>
          <w:tcPr>
            <w:tcW w:w="2405" w:type="dxa"/>
            <w:shd w:val="clear" w:color="auto" w:fill="FFFFFF" w:themeFill="background1"/>
          </w:tcPr>
          <w:p w14:paraId="67EA5EB1" w14:textId="4510D11E" w:rsidR="00282512" w:rsidRPr="00307CA8" w:rsidRDefault="00282512" w:rsidP="00344CB5">
            <w:pPr>
              <w:ind w:firstLine="132"/>
              <w:jc w:val="both"/>
              <w:rPr>
                <w:bCs/>
                <w:sz w:val="20"/>
                <w:szCs w:val="20"/>
              </w:rPr>
            </w:pPr>
            <w:r w:rsidRPr="00307CA8">
              <w:rPr>
                <w:bCs/>
                <w:sz w:val="20"/>
                <w:szCs w:val="20"/>
              </w:rPr>
              <w:t>Web</w:t>
            </w:r>
            <w:r w:rsidR="00344CB5" w:rsidRPr="00307CA8">
              <w:rPr>
                <w:bCs/>
                <w:sz w:val="20"/>
                <w:szCs w:val="20"/>
              </w:rPr>
              <w:t xml:space="preserve">blad </w:t>
            </w:r>
          </w:p>
        </w:tc>
        <w:tc>
          <w:tcPr>
            <w:tcW w:w="6662" w:type="dxa"/>
            <w:shd w:val="clear" w:color="auto" w:fill="FFFFFF" w:themeFill="background1"/>
          </w:tcPr>
          <w:p w14:paraId="253F9128" w14:textId="2ED545EC" w:rsidR="006F47F5" w:rsidRPr="00307CA8" w:rsidRDefault="00282512" w:rsidP="002B09F5">
            <w:pPr>
              <w:jc w:val="both"/>
              <w:rPr>
                <w:sz w:val="20"/>
                <w:szCs w:val="20"/>
                <w:u w:val="single"/>
              </w:rPr>
            </w:pPr>
            <w:r w:rsidRPr="00307CA8">
              <w:rPr>
                <w:sz w:val="20"/>
                <w:szCs w:val="20"/>
              </w:rPr>
              <w:t xml:space="preserve"> </w:t>
            </w:r>
            <w:hyperlink r:id="rId8" w:history="1">
              <w:r w:rsidRPr="00307CA8">
                <w:rPr>
                  <w:rStyle w:val="Hyperlink"/>
                  <w:color w:val="auto"/>
                  <w:sz w:val="20"/>
                  <w:szCs w:val="20"/>
                </w:rPr>
                <w:t>www.fsca.co.za</w:t>
              </w:r>
            </w:hyperlink>
          </w:p>
        </w:tc>
      </w:tr>
    </w:tbl>
    <w:p w14:paraId="0DA5A905" w14:textId="77777777" w:rsidR="00801732" w:rsidRPr="00307CA8" w:rsidRDefault="00801732" w:rsidP="00282512">
      <w:pPr>
        <w:jc w:val="both"/>
        <w:rPr>
          <w:sz w:val="20"/>
          <w:szCs w:val="20"/>
        </w:rPr>
      </w:pPr>
    </w:p>
    <w:p w14:paraId="16084112" w14:textId="133D741C" w:rsidR="00282512" w:rsidRPr="00307CA8" w:rsidRDefault="00344CB5" w:rsidP="00282512">
      <w:pPr>
        <w:jc w:val="both"/>
        <w:rPr>
          <w:sz w:val="20"/>
          <w:szCs w:val="20"/>
        </w:rPr>
      </w:pPr>
      <w:r w:rsidRPr="00307CA8">
        <w:rPr>
          <w:sz w:val="20"/>
          <w:szCs w:val="20"/>
        </w:rPr>
        <w:t xml:space="preserve">Vir verdere inligting oor finansiële opleiding van verbruikers, kontak die </w:t>
      </w:r>
      <w:r w:rsidR="00282512" w:rsidRPr="00307CA8">
        <w:rPr>
          <w:bCs/>
          <w:sz w:val="20"/>
          <w:szCs w:val="20"/>
        </w:rPr>
        <w:t xml:space="preserve">FSCA </w:t>
      </w:r>
      <w:r w:rsidRPr="00307CA8">
        <w:rPr>
          <w:bCs/>
          <w:sz w:val="20"/>
          <w:szCs w:val="20"/>
        </w:rPr>
        <w:t xml:space="preserve">se Departement vir Verbruikersopleiding. </w:t>
      </w:r>
    </w:p>
    <w:tbl>
      <w:tblPr>
        <w:tblStyle w:val="TableGrid"/>
        <w:tblW w:w="9067" w:type="dxa"/>
        <w:tblLook w:val="04A0" w:firstRow="1" w:lastRow="0" w:firstColumn="1" w:lastColumn="0" w:noHBand="0" w:noVBand="1"/>
      </w:tblPr>
      <w:tblGrid>
        <w:gridCol w:w="2405"/>
        <w:gridCol w:w="6662"/>
      </w:tblGrid>
      <w:tr w:rsidR="00282512" w:rsidRPr="00307CA8" w14:paraId="62DDFF94" w14:textId="77777777" w:rsidTr="00801732">
        <w:tc>
          <w:tcPr>
            <w:tcW w:w="2405" w:type="dxa"/>
          </w:tcPr>
          <w:p w14:paraId="55B5081C" w14:textId="2ACE4945" w:rsidR="00282512" w:rsidRPr="00307CA8" w:rsidRDefault="00873D95" w:rsidP="00873D95">
            <w:pPr>
              <w:jc w:val="both"/>
              <w:rPr>
                <w:bCs/>
                <w:sz w:val="20"/>
                <w:szCs w:val="20"/>
              </w:rPr>
            </w:pPr>
            <w:r w:rsidRPr="00307CA8">
              <w:rPr>
                <w:bCs/>
                <w:sz w:val="20"/>
                <w:szCs w:val="20"/>
              </w:rPr>
              <w:t>e-pos-adres</w:t>
            </w:r>
          </w:p>
        </w:tc>
        <w:tc>
          <w:tcPr>
            <w:tcW w:w="6662" w:type="dxa"/>
          </w:tcPr>
          <w:p w14:paraId="1D04F955" w14:textId="02D42C9F" w:rsidR="006F47F5" w:rsidRPr="00307CA8" w:rsidRDefault="00E71081" w:rsidP="002B09F5">
            <w:pPr>
              <w:jc w:val="both"/>
              <w:rPr>
                <w:sz w:val="20"/>
                <w:szCs w:val="20"/>
              </w:rPr>
            </w:pPr>
            <w:hyperlink r:id="rId9" w:history="1">
              <w:r w:rsidR="00282512" w:rsidRPr="00307CA8">
                <w:rPr>
                  <w:rStyle w:val="Hyperlink"/>
                  <w:color w:val="auto"/>
                  <w:sz w:val="20"/>
                  <w:szCs w:val="20"/>
                </w:rPr>
                <w:t>CED.Consumer@fsca.co.za</w:t>
              </w:r>
            </w:hyperlink>
            <w:r w:rsidR="00282512" w:rsidRPr="00307CA8">
              <w:rPr>
                <w:sz w:val="20"/>
                <w:szCs w:val="20"/>
              </w:rPr>
              <w:t xml:space="preserve"> </w:t>
            </w:r>
          </w:p>
        </w:tc>
      </w:tr>
      <w:tr w:rsidR="00282512" w:rsidRPr="00307CA8" w14:paraId="7008756B" w14:textId="77777777" w:rsidTr="00801732">
        <w:tc>
          <w:tcPr>
            <w:tcW w:w="2405" w:type="dxa"/>
          </w:tcPr>
          <w:p w14:paraId="79A2B877" w14:textId="592C0301" w:rsidR="00282512" w:rsidRPr="00307CA8" w:rsidRDefault="00873D95" w:rsidP="002B09F5">
            <w:pPr>
              <w:jc w:val="both"/>
              <w:rPr>
                <w:bCs/>
                <w:sz w:val="20"/>
                <w:szCs w:val="20"/>
              </w:rPr>
            </w:pPr>
            <w:r w:rsidRPr="00307CA8">
              <w:rPr>
                <w:bCs/>
                <w:sz w:val="20"/>
                <w:szCs w:val="20"/>
              </w:rPr>
              <w:t>Webblad</w:t>
            </w:r>
          </w:p>
        </w:tc>
        <w:tc>
          <w:tcPr>
            <w:tcW w:w="6662" w:type="dxa"/>
          </w:tcPr>
          <w:p w14:paraId="728B960D" w14:textId="20C073F4" w:rsidR="00282512" w:rsidRPr="00307CA8" w:rsidRDefault="00E71081" w:rsidP="002B09F5">
            <w:pPr>
              <w:jc w:val="both"/>
              <w:rPr>
                <w:sz w:val="20"/>
                <w:szCs w:val="20"/>
              </w:rPr>
            </w:pPr>
            <w:hyperlink r:id="rId10" w:history="1">
              <w:r w:rsidR="00282512" w:rsidRPr="00307CA8">
                <w:rPr>
                  <w:rStyle w:val="Hyperlink"/>
                  <w:color w:val="auto"/>
                  <w:sz w:val="20"/>
                  <w:szCs w:val="20"/>
                </w:rPr>
                <w:t>www.fscamymoney.co.za</w:t>
              </w:r>
            </w:hyperlink>
            <w:r w:rsidR="006F47F5" w:rsidRPr="00307CA8">
              <w:rPr>
                <w:rStyle w:val="Hyperlink"/>
                <w:color w:val="auto"/>
                <w:sz w:val="20"/>
                <w:szCs w:val="20"/>
              </w:rPr>
              <w:t xml:space="preserve"> </w:t>
            </w:r>
          </w:p>
        </w:tc>
      </w:tr>
    </w:tbl>
    <w:p w14:paraId="0F8D7E17" w14:textId="77777777" w:rsidR="00282512" w:rsidRPr="00307CA8" w:rsidRDefault="00282512" w:rsidP="00282512">
      <w:pPr>
        <w:jc w:val="both"/>
        <w:rPr>
          <w:sz w:val="20"/>
          <w:szCs w:val="20"/>
        </w:rPr>
      </w:pPr>
    </w:p>
    <w:p w14:paraId="422AE157" w14:textId="08405898" w:rsidR="00282512" w:rsidRPr="00307CA8" w:rsidRDefault="00722680" w:rsidP="00282512">
      <w:pPr>
        <w:jc w:val="both"/>
        <w:rPr>
          <w:b/>
          <w:sz w:val="20"/>
          <w:szCs w:val="20"/>
        </w:rPr>
      </w:pPr>
      <w:r w:rsidRPr="00307CA8">
        <w:rPr>
          <w:b/>
          <w:sz w:val="20"/>
          <w:szCs w:val="20"/>
        </w:rPr>
        <w:t>O</w:t>
      </w:r>
      <w:r w:rsidR="00BD2555">
        <w:rPr>
          <w:b/>
          <w:sz w:val="20"/>
          <w:szCs w:val="20"/>
        </w:rPr>
        <w:t>msigtigheidsgesag</w:t>
      </w:r>
      <w:r w:rsidRPr="00307CA8">
        <w:rPr>
          <w:b/>
          <w:sz w:val="20"/>
          <w:szCs w:val="20"/>
        </w:rPr>
        <w:t xml:space="preserve"> </w:t>
      </w:r>
      <w:r w:rsidR="00282512" w:rsidRPr="00307CA8">
        <w:rPr>
          <w:b/>
          <w:sz w:val="20"/>
          <w:szCs w:val="20"/>
        </w:rPr>
        <w:t xml:space="preserve">(PA) </w:t>
      </w:r>
    </w:p>
    <w:p w14:paraId="0213AE29" w14:textId="77777777" w:rsidR="00282512" w:rsidRPr="00307CA8" w:rsidRDefault="00282512" w:rsidP="00282512">
      <w:pPr>
        <w:jc w:val="both"/>
        <w:rPr>
          <w:b/>
          <w:sz w:val="20"/>
          <w:szCs w:val="20"/>
        </w:rPr>
      </w:pPr>
    </w:p>
    <w:p w14:paraId="480D0F6B" w14:textId="39DFB284" w:rsidR="00282512" w:rsidRPr="00307CA8" w:rsidRDefault="00722680" w:rsidP="00282512">
      <w:pPr>
        <w:jc w:val="both"/>
        <w:rPr>
          <w:sz w:val="20"/>
          <w:szCs w:val="20"/>
        </w:rPr>
      </w:pPr>
      <w:r w:rsidRPr="00307CA8">
        <w:rPr>
          <w:sz w:val="20"/>
          <w:szCs w:val="20"/>
        </w:rPr>
        <w:t xml:space="preserve">Kontak die PA om vas te stel of </w:t>
      </w:r>
      <w:r w:rsidR="002533A2" w:rsidRPr="00307CA8">
        <w:rPr>
          <w:sz w:val="20"/>
          <w:szCs w:val="20"/>
        </w:rPr>
        <w:t>ŉ</w:t>
      </w:r>
      <w:r w:rsidRPr="00307CA8">
        <w:rPr>
          <w:sz w:val="20"/>
          <w:szCs w:val="20"/>
        </w:rPr>
        <w:t xml:space="preserve"> versekeringsmaatskappy </w:t>
      </w:r>
      <w:r w:rsidR="002533A2" w:rsidRPr="00307CA8">
        <w:rPr>
          <w:sz w:val="20"/>
          <w:szCs w:val="20"/>
        </w:rPr>
        <w:t>gemagtig</w:t>
      </w:r>
      <w:r w:rsidRPr="00307CA8">
        <w:rPr>
          <w:sz w:val="20"/>
          <w:szCs w:val="20"/>
        </w:rPr>
        <w:t xml:space="preserve"> is om besigheid te doen. </w:t>
      </w:r>
    </w:p>
    <w:p w14:paraId="38156260" w14:textId="77777777" w:rsidR="00282512" w:rsidRPr="00307CA8" w:rsidRDefault="00282512" w:rsidP="00282512">
      <w:pPr>
        <w:jc w:val="both"/>
        <w:rPr>
          <w:sz w:val="20"/>
          <w:szCs w:val="20"/>
        </w:rPr>
      </w:pPr>
    </w:p>
    <w:tbl>
      <w:tblPr>
        <w:tblStyle w:val="TableGrid"/>
        <w:tblW w:w="0" w:type="auto"/>
        <w:tblLook w:val="04A0" w:firstRow="1" w:lastRow="0" w:firstColumn="1" w:lastColumn="0" w:noHBand="0" w:noVBand="1"/>
      </w:tblPr>
      <w:tblGrid>
        <w:gridCol w:w="2405"/>
        <w:gridCol w:w="5754"/>
      </w:tblGrid>
      <w:tr w:rsidR="00282512" w:rsidRPr="00307CA8" w14:paraId="75ADDDE4" w14:textId="77777777" w:rsidTr="00801732">
        <w:trPr>
          <w:trHeight w:val="470"/>
        </w:trPr>
        <w:tc>
          <w:tcPr>
            <w:tcW w:w="2405" w:type="dxa"/>
          </w:tcPr>
          <w:p w14:paraId="276BD9F0" w14:textId="45EAA2CF" w:rsidR="00282512" w:rsidRPr="00307CA8" w:rsidRDefault="00282512" w:rsidP="00722680">
            <w:pPr>
              <w:jc w:val="both"/>
              <w:rPr>
                <w:bCs/>
                <w:sz w:val="20"/>
                <w:szCs w:val="20"/>
              </w:rPr>
            </w:pPr>
            <w:r w:rsidRPr="00307CA8">
              <w:rPr>
                <w:bCs/>
                <w:sz w:val="20"/>
                <w:szCs w:val="20"/>
              </w:rPr>
              <w:t>Tele</w:t>
            </w:r>
            <w:r w:rsidR="00722680" w:rsidRPr="00307CA8">
              <w:rPr>
                <w:bCs/>
                <w:sz w:val="20"/>
                <w:szCs w:val="20"/>
              </w:rPr>
              <w:t>foon</w:t>
            </w:r>
          </w:p>
        </w:tc>
        <w:tc>
          <w:tcPr>
            <w:tcW w:w="5754" w:type="dxa"/>
          </w:tcPr>
          <w:p w14:paraId="6F949697" w14:textId="122D2738" w:rsidR="00282512" w:rsidRPr="00307CA8" w:rsidRDefault="00282512" w:rsidP="002B09F5">
            <w:pPr>
              <w:jc w:val="both"/>
              <w:rPr>
                <w:sz w:val="20"/>
                <w:szCs w:val="20"/>
              </w:rPr>
            </w:pPr>
            <w:r w:rsidRPr="00307CA8">
              <w:rPr>
                <w:sz w:val="20"/>
                <w:szCs w:val="20"/>
              </w:rPr>
              <w:t>012 313 3911</w:t>
            </w:r>
          </w:p>
          <w:p w14:paraId="326206DB" w14:textId="69465613" w:rsidR="00282512" w:rsidRPr="00307CA8" w:rsidRDefault="00282512" w:rsidP="002B09F5">
            <w:pPr>
              <w:jc w:val="both"/>
              <w:rPr>
                <w:sz w:val="20"/>
                <w:szCs w:val="20"/>
              </w:rPr>
            </w:pPr>
            <w:r w:rsidRPr="00307CA8">
              <w:rPr>
                <w:sz w:val="20"/>
                <w:szCs w:val="20"/>
              </w:rPr>
              <w:t>0861 12 SARB (0861 12 7272)</w:t>
            </w:r>
          </w:p>
        </w:tc>
      </w:tr>
      <w:tr w:rsidR="00282512" w:rsidRPr="00307CA8" w14:paraId="3164B680" w14:textId="77777777" w:rsidTr="00801732">
        <w:tc>
          <w:tcPr>
            <w:tcW w:w="2405" w:type="dxa"/>
          </w:tcPr>
          <w:p w14:paraId="2A2667F8" w14:textId="7B27B813" w:rsidR="00282512" w:rsidRPr="00307CA8" w:rsidRDefault="00722680" w:rsidP="002B09F5">
            <w:pPr>
              <w:jc w:val="both"/>
              <w:rPr>
                <w:bCs/>
                <w:sz w:val="20"/>
                <w:szCs w:val="20"/>
              </w:rPr>
            </w:pPr>
            <w:r w:rsidRPr="00307CA8">
              <w:rPr>
                <w:bCs/>
                <w:sz w:val="20"/>
                <w:szCs w:val="20"/>
              </w:rPr>
              <w:t>Faksnommer</w:t>
            </w:r>
          </w:p>
        </w:tc>
        <w:tc>
          <w:tcPr>
            <w:tcW w:w="5754" w:type="dxa"/>
          </w:tcPr>
          <w:p w14:paraId="1E6F5D8D" w14:textId="4A6102B9" w:rsidR="00282512" w:rsidRPr="00307CA8" w:rsidRDefault="00282512" w:rsidP="002B09F5">
            <w:pPr>
              <w:jc w:val="both"/>
              <w:rPr>
                <w:sz w:val="20"/>
                <w:szCs w:val="20"/>
              </w:rPr>
            </w:pPr>
            <w:r w:rsidRPr="00307CA8">
              <w:rPr>
                <w:sz w:val="20"/>
                <w:szCs w:val="20"/>
              </w:rPr>
              <w:t>012 313 3197/012 313 3929</w:t>
            </w:r>
          </w:p>
        </w:tc>
      </w:tr>
      <w:tr w:rsidR="00282512" w:rsidRPr="00307CA8" w14:paraId="0A8CDB37" w14:textId="77777777" w:rsidTr="00801732">
        <w:tc>
          <w:tcPr>
            <w:tcW w:w="2405" w:type="dxa"/>
          </w:tcPr>
          <w:p w14:paraId="7FBA22E4" w14:textId="47FA9623" w:rsidR="00282512" w:rsidRPr="00307CA8" w:rsidRDefault="00722680" w:rsidP="00722680">
            <w:pPr>
              <w:jc w:val="both"/>
              <w:rPr>
                <w:bCs/>
                <w:sz w:val="20"/>
                <w:szCs w:val="20"/>
              </w:rPr>
            </w:pPr>
            <w:r w:rsidRPr="00307CA8">
              <w:rPr>
                <w:bCs/>
                <w:sz w:val="20"/>
                <w:szCs w:val="20"/>
              </w:rPr>
              <w:t xml:space="preserve">e-posadres </w:t>
            </w:r>
            <w:r w:rsidR="00282512" w:rsidRPr="00307CA8">
              <w:rPr>
                <w:bCs/>
                <w:sz w:val="20"/>
                <w:szCs w:val="20"/>
              </w:rPr>
              <w:t>l</w:t>
            </w:r>
          </w:p>
        </w:tc>
        <w:tc>
          <w:tcPr>
            <w:tcW w:w="5754" w:type="dxa"/>
          </w:tcPr>
          <w:p w14:paraId="22D96F3A" w14:textId="06B25BA9" w:rsidR="006F47F5" w:rsidRPr="00307CA8" w:rsidRDefault="00E71081" w:rsidP="002B09F5">
            <w:pPr>
              <w:jc w:val="both"/>
              <w:rPr>
                <w:sz w:val="20"/>
                <w:szCs w:val="20"/>
                <w:u w:val="single"/>
              </w:rPr>
            </w:pPr>
            <w:hyperlink r:id="rId11" w:history="1">
              <w:r w:rsidR="00282512" w:rsidRPr="00307CA8">
                <w:rPr>
                  <w:rStyle w:val="Hyperlink"/>
                  <w:color w:val="auto"/>
                  <w:sz w:val="20"/>
                  <w:szCs w:val="20"/>
                </w:rPr>
                <w:t>PA-Info@resbank.co.za</w:t>
              </w:r>
            </w:hyperlink>
          </w:p>
        </w:tc>
      </w:tr>
      <w:tr w:rsidR="00282512" w:rsidRPr="00307CA8" w14:paraId="749B51D9" w14:textId="77777777" w:rsidTr="00801732">
        <w:tc>
          <w:tcPr>
            <w:tcW w:w="2405" w:type="dxa"/>
          </w:tcPr>
          <w:p w14:paraId="58C289F9" w14:textId="0E6F3B03" w:rsidR="00282512" w:rsidRPr="00307CA8" w:rsidRDefault="00722680" w:rsidP="002B09F5">
            <w:pPr>
              <w:jc w:val="both"/>
              <w:rPr>
                <w:bCs/>
                <w:sz w:val="20"/>
                <w:szCs w:val="20"/>
              </w:rPr>
            </w:pPr>
            <w:r w:rsidRPr="00307CA8">
              <w:rPr>
                <w:bCs/>
                <w:sz w:val="20"/>
                <w:szCs w:val="20"/>
              </w:rPr>
              <w:t xml:space="preserve">Posadres </w:t>
            </w:r>
          </w:p>
        </w:tc>
        <w:tc>
          <w:tcPr>
            <w:tcW w:w="5754" w:type="dxa"/>
          </w:tcPr>
          <w:p w14:paraId="3A33E9C1" w14:textId="03731DD1" w:rsidR="00282512" w:rsidRPr="00307CA8" w:rsidRDefault="00722680" w:rsidP="002B09F5">
            <w:pPr>
              <w:jc w:val="both"/>
              <w:rPr>
                <w:sz w:val="20"/>
                <w:szCs w:val="20"/>
              </w:rPr>
            </w:pPr>
            <w:r w:rsidRPr="00307CA8">
              <w:rPr>
                <w:sz w:val="20"/>
                <w:szCs w:val="20"/>
              </w:rPr>
              <w:t>Posbus</w:t>
            </w:r>
            <w:r w:rsidR="00282512" w:rsidRPr="00307CA8">
              <w:rPr>
                <w:sz w:val="20"/>
                <w:szCs w:val="20"/>
              </w:rPr>
              <w:t xml:space="preserve"> 8432, Pretoria 0001</w:t>
            </w:r>
          </w:p>
        </w:tc>
      </w:tr>
      <w:tr w:rsidR="00282512" w:rsidRPr="00307CA8" w14:paraId="4F06DE4F" w14:textId="77777777" w:rsidTr="00801732">
        <w:tc>
          <w:tcPr>
            <w:tcW w:w="2405" w:type="dxa"/>
          </w:tcPr>
          <w:p w14:paraId="059FEFA4" w14:textId="7F326FE7" w:rsidR="00282512" w:rsidRPr="00307CA8" w:rsidRDefault="006F4DCD" w:rsidP="006F4DCD">
            <w:pPr>
              <w:jc w:val="both"/>
              <w:rPr>
                <w:bCs/>
                <w:sz w:val="20"/>
                <w:szCs w:val="20"/>
              </w:rPr>
            </w:pPr>
            <w:r w:rsidRPr="00307CA8">
              <w:rPr>
                <w:bCs/>
                <w:sz w:val="20"/>
                <w:szCs w:val="20"/>
              </w:rPr>
              <w:t>Fisiese adres</w:t>
            </w:r>
          </w:p>
        </w:tc>
        <w:tc>
          <w:tcPr>
            <w:tcW w:w="5754" w:type="dxa"/>
          </w:tcPr>
          <w:p w14:paraId="63B91927" w14:textId="32350537" w:rsidR="00282512" w:rsidRPr="00307CA8" w:rsidRDefault="006F4DCD" w:rsidP="006F4DCD">
            <w:pPr>
              <w:jc w:val="both"/>
              <w:rPr>
                <w:sz w:val="20"/>
                <w:szCs w:val="20"/>
              </w:rPr>
            </w:pPr>
            <w:r w:rsidRPr="00307CA8">
              <w:rPr>
                <w:sz w:val="20"/>
                <w:szCs w:val="20"/>
              </w:rPr>
              <w:t>Suid-Afrikaanse Reserwebank,</w:t>
            </w:r>
            <w:r w:rsidR="00282512" w:rsidRPr="00307CA8">
              <w:rPr>
                <w:sz w:val="20"/>
                <w:szCs w:val="20"/>
              </w:rPr>
              <w:t xml:space="preserve"> Helen Joseph</w:t>
            </w:r>
            <w:r w:rsidRPr="00307CA8">
              <w:rPr>
                <w:sz w:val="20"/>
                <w:szCs w:val="20"/>
              </w:rPr>
              <w:t>straat 370,</w:t>
            </w:r>
            <w:r w:rsidR="002533A2" w:rsidRPr="00307CA8">
              <w:rPr>
                <w:sz w:val="20"/>
                <w:szCs w:val="20"/>
              </w:rPr>
              <w:t xml:space="preserve"> </w:t>
            </w:r>
            <w:r w:rsidR="00282512" w:rsidRPr="00307CA8">
              <w:rPr>
                <w:sz w:val="20"/>
                <w:szCs w:val="20"/>
              </w:rPr>
              <w:t>Pretoria 0002</w:t>
            </w:r>
          </w:p>
        </w:tc>
      </w:tr>
      <w:tr w:rsidR="00282512" w:rsidRPr="00307CA8" w14:paraId="4D241DB3" w14:textId="77777777" w:rsidTr="00801732">
        <w:tc>
          <w:tcPr>
            <w:tcW w:w="2405" w:type="dxa"/>
          </w:tcPr>
          <w:p w14:paraId="558B612D" w14:textId="1B50D122" w:rsidR="00282512" w:rsidRPr="00307CA8" w:rsidRDefault="006F4DCD" w:rsidP="002B09F5">
            <w:pPr>
              <w:jc w:val="both"/>
              <w:rPr>
                <w:bCs/>
                <w:sz w:val="20"/>
                <w:szCs w:val="20"/>
              </w:rPr>
            </w:pPr>
            <w:r w:rsidRPr="00307CA8">
              <w:rPr>
                <w:bCs/>
                <w:sz w:val="20"/>
                <w:szCs w:val="20"/>
              </w:rPr>
              <w:t>Webblad</w:t>
            </w:r>
          </w:p>
        </w:tc>
        <w:tc>
          <w:tcPr>
            <w:tcW w:w="5754" w:type="dxa"/>
          </w:tcPr>
          <w:p w14:paraId="5F1BEB70" w14:textId="57DF345F" w:rsidR="00282512" w:rsidRPr="00307CA8" w:rsidRDefault="00E71081" w:rsidP="002B09F5">
            <w:pPr>
              <w:jc w:val="both"/>
              <w:rPr>
                <w:sz w:val="20"/>
                <w:szCs w:val="20"/>
              </w:rPr>
            </w:pPr>
            <w:hyperlink r:id="rId12" w:history="1">
              <w:r w:rsidR="00282512" w:rsidRPr="00307CA8">
                <w:rPr>
                  <w:rStyle w:val="Hyperlink"/>
                  <w:color w:val="auto"/>
                  <w:sz w:val="20"/>
                  <w:szCs w:val="20"/>
                </w:rPr>
                <w:t>www.resbank.co.za</w:t>
              </w:r>
            </w:hyperlink>
          </w:p>
        </w:tc>
      </w:tr>
    </w:tbl>
    <w:p w14:paraId="7D943916" w14:textId="77777777" w:rsidR="00282512" w:rsidRPr="00307CA8" w:rsidRDefault="00282512" w:rsidP="00282512">
      <w:pPr>
        <w:jc w:val="both"/>
        <w:rPr>
          <w:sz w:val="20"/>
          <w:szCs w:val="20"/>
        </w:rPr>
      </w:pPr>
    </w:p>
    <w:p w14:paraId="3A5EF1C3" w14:textId="1111EFBE" w:rsidR="00282512" w:rsidRPr="00307CA8" w:rsidRDefault="006F47F5" w:rsidP="00282512">
      <w:pPr>
        <w:jc w:val="both"/>
        <w:rPr>
          <w:b/>
          <w:bCs/>
          <w:sz w:val="20"/>
          <w:szCs w:val="20"/>
        </w:rPr>
      </w:pPr>
      <w:r w:rsidRPr="00307CA8">
        <w:rPr>
          <w:b/>
          <w:bCs/>
          <w:sz w:val="20"/>
          <w:szCs w:val="20"/>
        </w:rPr>
        <w:t>Ombud</w:t>
      </w:r>
      <w:r w:rsidR="00282512" w:rsidRPr="00307CA8">
        <w:rPr>
          <w:b/>
          <w:bCs/>
          <w:sz w:val="20"/>
          <w:szCs w:val="20"/>
        </w:rPr>
        <w:t xml:space="preserve"> </w:t>
      </w:r>
      <w:r w:rsidR="00091E58" w:rsidRPr="00307CA8">
        <w:rPr>
          <w:b/>
          <w:bCs/>
          <w:sz w:val="20"/>
          <w:szCs w:val="20"/>
        </w:rPr>
        <w:t xml:space="preserve">vir Korttermynversekering </w:t>
      </w:r>
      <w:r w:rsidR="00282512" w:rsidRPr="00307CA8">
        <w:rPr>
          <w:b/>
          <w:bCs/>
          <w:sz w:val="20"/>
          <w:szCs w:val="20"/>
        </w:rPr>
        <w:t>(OSTI)</w:t>
      </w:r>
      <w:r w:rsidR="00091E58" w:rsidRPr="00307CA8">
        <w:rPr>
          <w:b/>
          <w:bCs/>
          <w:sz w:val="20"/>
          <w:szCs w:val="20"/>
        </w:rPr>
        <w:t xml:space="preserve"> </w:t>
      </w:r>
    </w:p>
    <w:p w14:paraId="676D878D" w14:textId="77777777" w:rsidR="00282512" w:rsidRPr="00307CA8" w:rsidRDefault="00282512" w:rsidP="00282512">
      <w:pPr>
        <w:jc w:val="both"/>
        <w:rPr>
          <w:b/>
          <w:bCs/>
          <w:sz w:val="20"/>
          <w:szCs w:val="20"/>
        </w:rPr>
      </w:pPr>
    </w:p>
    <w:p w14:paraId="6FF61186" w14:textId="1AAB6E4E" w:rsidR="00282512" w:rsidRPr="00307CA8" w:rsidRDefault="00091E58" w:rsidP="00282512">
      <w:pPr>
        <w:jc w:val="both"/>
        <w:rPr>
          <w:rStyle w:val="Emphasis"/>
          <w:sz w:val="20"/>
          <w:szCs w:val="20"/>
          <w:shd w:val="clear" w:color="auto" w:fill="FFFFFF"/>
        </w:rPr>
      </w:pPr>
      <w:r w:rsidRPr="00307CA8">
        <w:rPr>
          <w:sz w:val="20"/>
          <w:szCs w:val="20"/>
        </w:rPr>
        <w:t xml:space="preserve">As jy </w:t>
      </w:r>
      <w:r w:rsidR="002533A2" w:rsidRPr="00307CA8">
        <w:rPr>
          <w:sz w:val="20"/>
          <w:szCs w:val="20"/>
        </w:rPr>
        <w:t>ŉ</w:t>
      </w:r>
      <w:r w:rsidRPr="00307CA8">
        <w:rPr>
          <w:sz w:val="20"/>
          <w:szCs w:val="20"/>
        </w:rPr>
        <w:t xml:space="preserve"> klagte het teen </w:t>
      </w:r>
      <w:r w:rsidR="002533A2" w:rsidRPr="00307CA8">
        <w:rPr>
          <w:sz w:val="20"/>
          <w:szCs w:val="20"/>
        </w:rPr>
        <w:t>ŉ</w:t>
      </w:r>
      <w:r w:rsidRPr="00307CA8">
        <w:rPr>
          <w:sz w:val="20"/>
          <w:szCs w:val="20"/>
        </w:rPr>
        <w:t xml:space="preserve"> nie-lewensversekeringsmaatskappy en jy is ongelukkig oor hul reaksie op jou klag, kan jy die OSTI kontak</w:t>
      </w:r>
      <w:r w:rsidR="00AA0A5F" w:rsidRPr="00307CA8">
        <w:rPr>
          <w:sz w:val="20"/>
          <w:szCs w:val="20"/>
        </w:rPr>
        <w:t xml:space="preserve"> (Ombudsman vir Korttermynversekering)</w:t>
      </w:r>
      <w:r w:rsidRPr="00307CA8">
        <w:rPr>
          <w:sz w:val="20"/>
          <w:szCs w:val="20"/>
        </w:rPr>
        <w:t xml:space="preserve">. </w:t>
      </w:r>
    </w:p>
    <w:p w14:paraId="4E0B31B2" w14:textId="77777777" w:rsidR="00282512" w:rsidRPr="00307CA8" w:rsidRDefault="00282512" w:rsidP="00282512">
      <w:pPr>
        <w:jc w:val="both"/>
        <w:rPr>
          <w:iCs/>
          <w:sz w:val="20"/>
          <w:szCs w:val="20"/>
          <w:shd w:val="clear" w:color="auto" w:fill="FFFFFF"/>
        </w:rPr>
      </w:pPr>
    </w:p>
    <w:tbl>
      <w:tblPr>
        <w:tblStyle w:val="TableGrid"/>
        <w:tblW w:w="0" w:type="auto"/>
        <w:tblLook w:val="04A0" w:firstRow="1" w:lastRow="0" w:firstColumn="1" w:lastColumn="0" w:noHBand="0" w:noVBand="1"/>
      </w:tblPr>
      <w:tblGrid>
        <w:gridCol w:w="2405"/>
        <w:gridCol w:w="5710"/>
      </w:tblGrid>
      <w:tr w:rsidR="00282512" w:rsidRPr="00307CA8" w14:paraId="3306D31C"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1E7E68C9" w14:textId="3606A3D1" w:rsidR="00282512" w:rsidRPr="00307CA8" w:rsidRDefault="00282512" w:rsidP="00AA0A5F">
            <w:pPr>
              <w:jc w:val="both"/>
              <w:rPr>
                <w:bCs/>
                <w:sz w:val="20"/>
                <w:szCs w:val="20"/>
              </w:rPr>
            </w:pPr>
            <w:r w:rsidRPr="00307CA8">
              <w:rPr>
                <w:bCs/>
                <w:sz w:val="20"/>
                <w:szCs w:val="20"/>
              </w:rPr>
              <w:t>Tele</w:t>
            </w:r>
            <w:r w:rsidR="00AA0A5F" w:rsidRPr="00307CA8">
              <w:rPr>
                <w:bCs/>
                <w:sz w:val="20"/>
                <w:szCs w:val="20"/>
              </w:rPr>
              <w:t xml:space="preserve">foon </w:t>
            </w:r>
          </w:p>
        </w:tc>
        <w:tc>
          <w:tcPr>
            <w:tcW w:w="5710" w:type="dxa"/>
            <w:tcBorders>
              <w:top w:val="single" w:sz="4" w:space="0" w:color="auto"/>
              <w:left w:val="single" w:sz="4" w:space="0" w:color="auto"/>
              <w:bottom w:val="single" w:sz="4" w:space="0" w:color="auto"/>
              <w:right w:val="single" w:sz="4" w:space="0" w:color="auto"/>
            </w:tcBorders>
            <w:hideMark/>
          </w:tcPr>
          <w:p w14:paraId="7286A8CE" w14:textId="7827166D" w:rsidR="00282512" w:rsidRPr="00307CA8" w:rsidRDefault="00282512" w:rsidP="002B09F5">
            <w:pPr>
              <w:jc w:val="both"/>
              <w:rPr>
                <w:sz w:val="20"/>
                <w:szCs w:val="20"/>
              </w:rPr>
            </w:pPr>
            <w:r w:rsidRPr="00307CA8">
              <w:rPr>
                <w:sz w:val="20"/>
                <w:szCs w:val="20"/>
              </w:rPr>
              <w:t>011 726 8900</w:t>
            </w:r>
          </w:p>
        </w:tc>
      </w:tr>
      <w:tr w:rsidR="00282512" w:rsidRPr="00307CA8" w14:paraId="2008A2C1"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27DD9EC8" w14:textId="662E4DB9" w:rsidR="00282512" w:rsidRPr="00307CA8" w:rsidRDefault="00AA0A5F" w:rsidP="00AA0A5F">
            <w:pPr>
              <w:jc w:val="both"/>
              <w:rPr>
                <w:bCs/>
                <w:sz w:val="20"/>
                <w:szCs w:val="20"/>
              </w:rPr>
            </w:pPr>
            <w:r w:rsidRPr="00307CA8">
              <w:rPr>
                <w:bCs/>
                <w:sz w:val="20"/>
                <w:szCs w:val="20"/>
              </w:rPr>
              <w:t xml:space="preserve">Deeloproep </w:t>
            </w:r>
          </w:p>
        </w:tc>
        <w:tc>
          <w:tcPr>
            <w:tcW w:w="5710" w:type="dxa"/>
            <w:tcBorders>
              <w:top w:val="single" w:sz="4" w:space="0" w:color="auto"/>
              <w:left w:val="single" w:sz="4" w:space="0" w:color="auto"/>
              <w:bottom w:val="single" w:sz="4" w:space="0" w:color="auto"/>
              <w:right w:val="single" w:sz="4" w:space="0" w:color="auto"/>
            </w:tcBorders>
            <w:hideMark/>
          </w:tcPr>
          <w:p w14:paraId="7C212EAD" w14:textId="0E943B9A" w:rsidR="00282512" w:rsidRPr="00307CA8" w:rsidRDefault="00282512" w:rsidP="002B09F5">
            <w:pPr>
              <w:jc w:val="both"/>
              <w:rPr>
                <w:sz w:val="20"/>
                <w:szCs w:val="20"/>
              </w:rPr>
            </w:pPr>
            <w:r w:rsidRPr="00307CA8">
              <w:rPr>
                <w:sz w:val="20"/>
                <w:szCs w:val="20"/>
              </w:rPr>
              <w:t xml:space="preserve">0860 726 890 </w:t>
            </w:r>
          </w:p>
        </w:tc>
      </w:tr>
      <w:tr w:rsidR="00282512" w:rsidRPr="00307CA8" w14:paraId="1686BBF0"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6587BFE" w14:textId="5601DD0B" w:rsidR="00282512" w:rsidRPr="00307CA8" w:rsidRDefault="00282512" w:rsidP="00AA0A5F">
            <w:pPr>
              <w:jc w:val="both"/>
              <w:rPr>
                <w:bCs/>
                <w:sz w:val="20"/>
                <w:szCs w:val="20"/>
              </w:rPr>
            </w:pPr>
            <w:r w:rsidRPr="00307CA8">
              <w:rPr>
                <w:bCs/>
                <w:sz w:val="20"/>
                <w:szCs w:val="20"/>
              </w:rPr>
              <w:t>Fa</w:t>
            </w:r>
            <w:r w:rsidR="00AA0A5F" w:rsidRPr="00307CA8">
              <w:rPr>
                <w:bCs/>
                <w:sz w:val="20"/>
                <w:szCs w:val="20"/>
              </w:rPr>
              <w:t xml:space="preserve">ksnommer </w:t>
            </w:r>
          </w:p>
        </w:tc>
        <w:tc>
          <w:tcPr>
            <w:tcW w:w="5710" w:type="dxa"/>
            <w:tcBorders>
              <w:top w:val="single" w:sz="4" w:space="0" w:color="auto"/>
              <w:left w:val="single" w:sz="4" w:space="0" w:color="auto"/>
              <w:bottom w:val="single" w:sz="4" w:space="0" w:color="auto"/>
              <w:right w:val="single" w:sz="4" w:space="0" w:color="auto"/>
            </w:tcBorders>
            <w:hideMark/>
          </w:tcPr>
          <w:p w14:paraId="0B996364" w14:textId="67BF3AEA" w:rsidR="00282512" w:rsidRPr="00307CA8" w:rsidRDefault="00282512" w:rsidP="002B09F5">
            <w:pPr>
              <w:jc w:val="both"/>
              <w:rPr>
                <w:sz w:val="20"/>
                <w:szCs w:val="20"/>
              </w:rPr>
            </w:pPr>
            <w:r w:rsidRPr="00307CA8">
              <w:rPr>
                <w:sz w:val="20"/>
                <w:szCs w:val="20"/>
              </w:rPr>
              <w:t>011 726 5501</w:t>
            </w:r>
          </w:p>
        </w:tc>
      </w:tr>
      <w:tr w:rsidR="00282512" w:rsidRPr="00307CA8" w14:paraId="3EF9C6CE"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49E49A0A" w14:textId="484CDDDB" w:rsidR="00282512" w:rsidRPr="00307CA8" w:rsidRDefault="00AA0A5F" w:rsidP="00AA0A5F">
            <w:pPr>
              <w:jc w:val="both"/>
              <w:rPr>
                <w:bCs/>
                <w:sz w:val="20"/>
                <w:szCs w:val="20"/>
              </w:rPr>
            </w:pPr>
            <w:r w:rsidRPr="00307CA8">
              <w:rPr>
                <w:bCs/>
                <w:sz w:val="20"/>
                <w:szCs w:val="20"/>
              </w:rPr>
              <w:t>e-pos-adres</w:t>
            </w:r>
          </w:p>
        </w:tc>
        <w:tc>
          <w:tcPr>
            <w:tcW w:w="5710" w:type="dxa"/>
            <w:tcBorders>
              <w:top w:val="single" w:sz="4" w:space="0" w:color="auto"/>
              <w:left w:val="single" w:sz="4" w:space="0" w:color="auto"/>
              <w:bottom w:val="single" w:sz="4" w:space="0" w:color="auto"/>
              <w:right w:val="single" w:sz="4" w:space="0" w:color="auto"/>
            </w:tcBorders>
            <w:hideMark/>
          </w:tcPr>
          <w:p w14:paraId="61F63FC8" w14:textId="7DA23B5E" w:rsidR="002533A2" w:rsidRPr="002533A2" w:rsidRDefault="00E71081" w:rsidP="002B09F5">
            <w:pPr>
              <w:jc w:val="both"/>
              <w:rPr>
                <w:sz w:val="20"/>
                <w:szCs w:val="20"/>
              </w:rPr>
            </w:pPr>
            <w:hyperlink r:id="rId13" w:history="1">
              <w:r w:rsidR="00282512" w:rsidRPr="002533A2">
                <w:rPr>
                  <w:rStyle w:val="Hyperlink"/>
                  <w:color w:val="auto"/>
                  <w:sz w:val="20"/>
                  <w:szCs w:val="20"/>
                  <w:u w:val="none"/>
                </w:rPr>
                <w:t>info@osti.co.za</w:t>
              </w:r>
            </w:hyperlink>
          </w:p>
        </w:tc>
      </w:tr>
      <w:tr w:rsidR="00282512" w:rsidRPr="00307CA8" w14:paraId="2C625DEC" w14:textId="77777777" w:rsidTr="00801732">
        <w:tc>
          <w:tcPr>
            <w:tcW w:w="2405" w:type="dxa"/>
            <w:tcBorders>
              <w:top w:val="single" w:sz="4" w:space="0" w:color="auto"/>
              <w:left w:val="single" w:sz="4" w:space="0" w:color="auto"/>
              <w:bottom w:val="single" w:sz="4" w:space="0" w:color="auto"/>
              <w:right w:val="single" w:sz="4" w:space="0" w:color="auto"/>
            </w:tcBorders>
          </w:tcPr>
          <w:p w14:paraId="0F4C9CF0" w14:textId="7973C9C7" w:rsidR="00282512" w:rsidRPr="00307CA8" w:rsidRDefault="00282512" w:rsidP="00AA0A5F">
            <w:pPr>
              <w:jc w:val="both"/>
              <w:rPr>
                <w:bCs/>
                <w:sz w:val="20"/>
                <w:szCs w:val="20"/>
              </w:rPr>
            </w:pPr>
            <w:r w:rsidRPr="00307CA8">
              <w:rPr>
                <w:bCs/>
                <w:sz w:val="20"/>
                <w:szCs w:val="20"/>
              </w:rPr>
              <w:t>Pos</w:t>
            </w:r>
            <w:r w:rsidR="00AA0A5F" w:rsidRPr="00307CA8">
              <w:rPr>
                <w:bCs/>
                <w:sz w:val="20"/>
                <w:szCs w:val="20"/>
              </w:rPr>
              <w:t>adres</w:t>
            </w:r>
          </w:p>
        </w:tc>
        <w:tc>
          <w:tcPr>
            <w:tcW w:w="5710" w:type="dxa"/>
            <w:tcBorders>
              <w:top w:val="single" w:sz="4" w:space="0" w:color="auto"/>
              <w:left w:val="single" w:sz="4" w:space="0" w:color="auto"/>
              <w:bottom w:val="single" w:sz="4" w:space="0" w:color="auto"/>
              <w:right w:val="single" w:sz="4" w:space="0" w:color="auto"/>
            </w:tcBorders>
          </w:tcPr>
          <w:p w14:paraId="092D5D56" w14:textId="05DAC60A" w:rsidR="00282512" w:rsidRPr="00307CA8" w:rsidRDefault="00AA0A5F" w:rsidP="002B09F5">
            <w:pPr>
              <w:jc w:val="both"/>
              <w:rPr>
                <w:sz w:val="20"/>
                <w:szCs w:val="20"/>
              </w:rPr>
            </w:pPr>
            <w:r w:rsidRPr="00307CA8">
              <w:rPr>
                <w:sz w:val="20"/>
                <w:szCs w:val="20"/>
                <w:shd w:val="clear" w:color="auto" w:fill="FFFFFF"/>
              </w:rPr>
              <w:t>Posbus</w:t>
            </w:r>
            <w:r w:rsidR="002533A2">
              <w:rPr>
                <w:sz w:val="20"/>
                <w:szCs w:val="20"/>
                <w:shd w:val="clear" w:color="auto" w:fill="FFFFFF"/>
              </w:rPr>
              <w:t xml:space="preserve"> </w:t>
            </w:r>
            <w:r w:rsidR="00282512" w:rsidRPr="00307CA8">
              <w:rPr>
                <w:sz w:val="20"/>
                <w:szCs w:val="20"/>
                <w:shd w:val="clear" w:color="auto" w:fill="FFFFFF"/>
              </w:rPr>
              <w:t>32334, Braamfontein, 2017</w:t>
            </w:r>
          </w:p>
        </w:tc>
      </w:tr>
      <w:tr w:rsidR="00282512" w:rsidRPr="00307CA8" w14:paraId="44615554"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54B9EA9E" w14:textId="37B4B548" w:rsidR="00282512" w:rsidRPr="00307CA8" w:rsidRDefault="00AA0A5F" w:rsidP="00AA0A5F">
            <w:pPr>
              <w:jc w:val="both"/>
              <w:rPr>
                <w:bCs/>
                <w:sz w:val="20"/>
                <w:szCs w:val="20"/>
              </w:rPr>
            </w:pPr>
            <w:r w:rsidRPr="00307CA8">
              <w:rPr>
                <w:bCs/>
                <w:sz w:val="20"/>
                <w:szCs w:val="20"/>
              </w:rPr>
              <w:t xml:space="preserve">Fisiese adres </w:t>
            </w:r>
          </w:p>
        </w:tc>
        <w:tc>
          <w:tcPr>
            <w:tcW w:w="5710" w:type="dxa"/>
            <w:tcBorders>
              <w:top w:val="single" w:sz="4" w:space="0" w:color="auto"/>
              <w:left w:val="single" w:sz="4" w:space="0" w:color="auto"/>
              <w:bottom w:val="single" w:sz="4" w:space="0" w:color="auto"/>
              <w:right w:val="single" w:sz="4" w:space="0" w:color="auto"/>
            </w:tcBorders>
            <w:hideMark/>
          </w:tcPr>
          <w:p w14:paraId="7B6A9EF7" w14:textId="23C01B4A" w:rsidR="00282512" w:rsidRPr="00307CA8" w:rsidRDefault="00282512" w:rsidP="00AA0A5F">
            <w:pPr>
              <w:jc w:val="both"/>
              <w:rPr>
                <w:sz w:val="20"/>
                <w:szCs w:val="20"/>
              </w:rPr>
            </w:pPr>
            <w:r w:rsidRPr="00307CA8">
              <w:rPr>
                <w:sz w:val="20"/>
                <w:szCs w:val="20"/>
              </w:rPr>
              <w:t>Sturdee</w:t>
            </w:r>
            <w:r w:rsidR="00AA0A5F" w:rsidRPr="00307CA8">
              <w:rPr>
                <w:sz w:val="20"/>
                <w:szCs w:val="20"/>
              </w:rPr>
              <w:t>laan 1,</w:t>
            </w:r>
            <w:r w:rsidRPr="00307CA8">
              <w:rPr>
                <w:sz w:val="20"/>
                <w:szCs w:val="20"/>
              </w:rPr>
              <w:t xml:space="preserve"> 1</w:t>
            </w:r>
            <w:r w:rsidR="00AA0A5F" w:rsidRPr="00307CA8">
              <w:rPr>
                <w:sz w:val="20"/>
                <w:szCs w:val="20"/>
              </w:rPr>
              <w:t>e</w:t>
            </w:r>
            <w:r w:rsidRPr="00307CA8">
              <w:rPr>
                <w:sz w:val="20"/>
                <w:szCs w:val="20"/>
              </w:rPr>
              <w:t xml:space="preserve"> </w:t>
            </w:r>
            <w:r w:rsidR="00AA0A5F" w:rsidRPr="00307CA8">
              <w:rPr>
                <w:sz w:val="20"/>
                <w:szCs w:val="20"/>
              </w:rPr>
              <w:t xml:space="preserve">Vloer, </w:t>
            </w:r>
            <w:r w:rsidR="002533A2">
              <w:rPr>
                <w:sz w:val="20"/>
                <w:szCs w:val="20"/>
              </w:rPr>
              <w:t xml:space="preserve">Blok A, Rosebank, </w:t>
            </w:r>
            <w:r w:rsidRPr="00307CA8">
              <w:rPr>
                <w:sz w:val="20"/>
                <w:szCs w:val="20"/>
              </w:rPr>
              <w:t>Johannesburg 2196</w:t>
            </w:r>
          </w:p>
        </w:tc>
      </w:tr>
      <w:tr w:rsidR="00282512" w:rsidRPr="00307CA8" w14:paraId="3FD9DD82" w14:textId="77777777" w:rsidTr="00801732">
        <w:tc>
          <w:tcPr>
            <w:tcW w:w="2405" w:type="dxa"/>
            <w:hideMark/>
          </w:tcPr>
          <w:p w14:paraId="65134B0F" w14:textId="3C774715" w:rsidR="00282512" w:rsidRPr="00307CA8" w:rsidRDefault="00282512" w:rsidP="00AA0A5F">
            <w:pPr>
              <w:jc w:val="both"/>
              <w:rPr>
                <w:bCs/>
                <w:sz w:val="20"/>
                <w:szCs w:val="20"/>
              </w:rPr>
            </w:pPr>
            <w:r w:rsidRPr="00307CA8">
              <w:rPr>
                <w:bCs/>
                <w:sz w:val="20"/>
                <w:szCs w:val="20"/>
              </w:rPr>
              <w:t>Web</w:t>
            </w:r>
            <w:r w:rsidR="00AA0A5F" w:rsidRPr="00307CA8">
              <w:rPr>
                <w:bCs/>
                <w:sz w:val="20"/>
                <w:szCs w:val="20"/>
              </w:rPr>
              <w:t xml:space="preserve">blad </w:t>
            </w:r>
          </w:p>
        </w:tc>
        <w:tc>
          <w:tcPr>
            <w:tcW w:w="5710" w:type="dxa"/>
            <w:hideMark/>
          </w:tcPr>
          <w:p w14:paraId="30336C98" w14:textId="741472D9" w:rsidR="002533A2" w:rsidRPr="002533A2" w:rsidRDefault="00E71081" w:rsidP="002B09F5">
            <w:pPr>
              <w:jc w:val="both"/>
              <w:rPr>
                <w:sz w:val="20"/>
                <w:szCs w:val="20"/>
              </w:rPr>
            </w:pPr>
            <w:hyperlink r:id="rId14" w:history="1">
              <w:r w:rsidR="00282512" w:rsidRPr="002533A2">
                <w:rPr>
                  <w:rStyle w:val="Hyperlink"/>
                  <w:color w:val="auto"/>
                  <w:sz w:val="20"/>
                  <w:szCs w:val="20"/>
                  <w:u w:val="none"/>
                </w:rPr>
                <w:t>www.osti.co.za</w:t>
              </w:r>
            </w:hyperlink>
            <w:r w:rsidR="002533A2">
              <w:rPr>
                <w:rStyle w:val="Hyperlink"/>
                <w:color w:val="auto"/>
                <w:sz w:val="20"/>
                <w:szCs w:val="20"/>
                <w:u w:val="none"/>
              </w:rPr>
              <w:t xml:space="preserve"> </w:t>
            </w:r>
          </w:p>
        </w:tc>
      </w:tr>
    </w:tbl>
    <w:p w14:paraId="24139959" w14:textId="77777777" w:rsidR="00282512" w:rsidRPr="00307CA8" w:rsidRDefault="00282512" w:rsidP="00282512">
      <w:pPr>
        <w:pStyle w:val="CommentText"/>
        <w:jc w:val="both"/>
      </w:pPr>
    </w:p>
    <w:p w14:paraId="1EEEABFF" w14:textId="58B30201" w:rsidR="00282512" w:rsidRPr="00307CA8" w:rsidRDefault="001671B6" w:rsidP="00282512">
      <w:pPr>
        <w:pStyle w:val="CommentText"/>
        <w:jc w:val="both"/>
      </w:pPr>
      <w:r w:rsidRPr="00307CA8">
        <w:t>Jy kan ook die sentrale punt vir klagtes rakende versekering kontak as jy</w:t>
      </w:r>
      <w:r w:rsidR="006F47F5" w:rsidRPr="00307CA8">
        <w:t xml:space="preserve"> onseker is oor watter Ombud</w:t>
      </w:r>
      <w:r w:rsidRPr="00307CA8">
        <w:t xml:space="preserve"> om te nader</w:t>
      </w:r>
      <w:r w:rsidR="00282512" w:rsidRPr="00307CA8">
        <w:t xml:space="preserve">. </w:t>
      </w:r>
    </w:p>
    <w:p w14:paraId="4549261C" w14:textId="77777777" w:rsidR="00282512" w:rsidRPr="00307CA8" w:rsidRDefault="00282512" w:rsidP="00282512">
      <w:pPr>
        <w:pStyle w:val="CommentText"/>
        <w:jc w:val="both"/>
      </w:pPr>
    </w:p>
    <w:tbl>
      <w:tblPr>
        <w:tblStyle w:val="TableGrid"/>
        <w:tblW w:w="0" w:type="auto"/>
        <w:tblLook w:val="04A0" w:firstRow="1" w:lastRow="0" w:firstColumn="1" w:lastColumn="0" w:noHBand="0" w:noVBand="1"/>
      </w:tblPr>
      <w:tblGrid>
        <w:gridCol w:w="2405"/>
        <w:gridCol w:w="5812"/>
      </w:tblGrid>
      <w:tr w:rsidR="00282512" w:rsidRPr="00307CA8" w14:paraId="1AFD4FA4" w14:textId="77777777" w:rsidTr="00801732">
        <w:tc>
          <w:tcPr>
            <w:tcW w:w="2405" w:type="dxa"/>
          </w:tcPr>
          <w:p w14:paraId="2247DD29" w14:textId="6DE917C6" w:rsidR="00282512" w:rsidRPr="00307CA8" w:rsidRDefault="006F47F5" w:rsidP="001671B6">
            <w:pPr>
              <w:jc w:val="both"/>
              <w:rPr>
                <w:bCs/>
                <w:sz w:val="20"/>
                <w:szCs w:val="20"/>
              </w:rPr>
            </w:pPr>
            <w:r w:rsidRPr="00307CA8">
              <w:rPr>
                <w:bCs/>
                <w:sz w:val="20"/>
                <w:szCs w:val="20"/>
              </w:rPr>
              <w:t>Deel</w:t>
            </w:r>
            <w:r w:rsidR="001671B6" w:rsidRPr="00307CA8">
              <w:rPr>
                <w:bCs/>
                <w:sz w:val="20"/>
                <w:szCs w:val="20"/>
              </w:rPr>
              <w:t>oproep</w:t>
            </w:r>
            <w:r w:rsidRPr="00307CA8">
              <w:rPr>
                <w:bCs/>
                <w:sz w:val="20"/>
                <w:szCs w:val="20"/>
              </w:rPr>
              <w:t xml:space="preserve"> </w:t>
            </w:r>
          </w:p>
        </w:tc>
        <w:tc>
          <w:tcPr>
            <w:tcW w:w="5812" w:type="dxa"/>
          </w:tcPr>
          <w:p w14:paraId="39FC3155" w14:textId="60C4EC18" w:rsidR="00282512" w:rsidRPr="00307CA8" w:rsidRDefault="002533A2" w:rsidP="002B09F5">
            <w:pPr>
              <w:jc w:val="both"/>
              <w:rPr>
                <w:sz w:val="20"/>
                <w:szCs w:val="20"/>
              </w:rPr>
            </w:pPr>
            <w:r>
              <w:rPr>
                <w:sz w:val="20"/>
                <w:szCs w:val="20"/>
              </w:rPr>
              <w:t>0860 103 236 en</w:t>
            </w:r>
            <w:r w:rsidR="00282512" w:rsidRPr="00307CA8">
              <w:rPr>
                <w:sz w:val="20"/>
                <w:szCs w:val="20"/>
              </w:rPr>
              <w:t xml:space="preserve"> 0860 726 890</w:t>
            </w:r>
          </w:p>
        </w:tc>
      </w:tr>
      <w:tr w:rsidR="00282512" w:rsidRPr="00307CA8" w14:paraId="2FCBF7DB" w14:textId="77777777" w:rsidTr="00801732">
        <w:tc>
          <w:tcPr>
            <w:tcW w:w="2405" w:type="dxa"/>
          </w:tcPr>
          <w:p w14:paraId="02E4FE2E" w14:textId="6D3ACBCC" w:rsidR="00282512" w:rsidRPr="00307CA8" w:rsidRDefault="00282512" w:rsidP="001671B6">
            <w:pPr>
              <w:jc w:val="both"/>
              <w:rPr>
                <w:bCs/>
                <w:sz w:val="20"/>
                <w:szCs w:val="20"/>
              </w:rPr>
            </w:pPr>
            <w:r w:rsidRPr="00307CA8">
              <w:rPr>
                <w:bCs/>
                <w:sz w:val="20"/>
                <w:szCs w:val="20"/>
              </w:rPr>
              <w:t>Telefa</w:t>
            </w:r>
            <w:r w:rsidR="001671B6" w:rsidRPr="00307CA8">
              <w:rPr>
                <w:bCs/>
                <w:sz w:val="20"/>
                <w:szCs w:val="20"/>
              </w:rPr>
              <w:t>ks</w:t>
            </w:r>
          </w:p>
        </w:tc>
        <w:tc>
          <w:tcPr>
            <w:tcW w:w="5812" w:type="dxa"/>
          </w:tcPr>
          <w:p w14:paraId="25F7D5A6" w14:textId="5A15954D" w:rsidR="00282512" w:rsidRPr="00307CA8" w:rsidRDefault="00282512" w:rsidP="002B09F5">
            <w:pPr>
              <w:jc w:val="both"/>
              <w:rPr>
                <w:sz w:val="20"/>
                <w:szCs w:val="20"/>
              </w:rPr>
            </w:pPr>
            <w:r w:rsidRPr="00307CA8">
              <w:rPr>
                <w:sz w:val="20"/>
                <w:szCs w:val="20"/>
              </w:rPr>
              <w:t>086 589 0696</w:t>
            </w:r>
          </w:p>
        </w:tc>
      </w:tr>
      <w:tr w:rsidR="00282512" w:rsidRPr="00307CA8" w14:paraId="02E71842" w14:textId="77777777" w:rsidTr="00801732">
        <w:tc>
          <w:tcPr>
            <w:tcW w:w="2405" w:type="dxa"/>
          </w:tcPr>
          <w:p w14:paraId="3EF06007" w14:textId="73C1B011" w:rsidR="00282512" w:rsidRPr="00307CA8" w:rsidRDefault="001671B6" w:rsidP="002B09F5">
            <w:pPr>
              <w:jc w:val="both"/>
              <w:rPr>
                <w:bCs/>
                <w:sz w:val="20"/>
                <w:szCs w:val="20"/>
              </w:rPr>
            </w:pPr>
            <w:r w:rsidRPr="00307CA8">
              <w:rPr>
                <w:bCs/>
                <w:sz w:val="20"/>
                <w:szCs w:val="20"/>
              </w:rPr>
              <w:t>e-pos-adres</w:t>
            </w:r>
          </w:p>
        </w:tc>
        <w:tc>
          <w:tcPr>
            <w:tcW w:w="5812" w:type="dxa"/>
          </w:tcPr>
          <w:p w14:paraId="26A0D3B9" w14:textId="04F3F7F4" w:rsidR="00282512" w:rsidRPr="00307CA8" w:rsidRDefault="00E71081" w:rsidP="002B09F5">
            <w:pPr>
              <w:jc w:val="both"/>
              <w:rPr>
                <w:sz w:val="20"/>
                <w:szCs w:val="20"/>
              </w:rPr>
            </w:pPr>
            <w:hyperlink r:id="rId15" w:history="1">
              <w:r w:rsidR="006F47F5" w:rsidRPr="00307CA8">
                <w:rPr>
                  <w:rStyle w:val="Hyperlink"/>
                  <w:sz w:val="20"/>
                  <w:szCs w:val="20"/>
                </w:rPr>
                <w:t>info@insuranceombudsman.co.za</w:t>
              </w:r>
            </w:hyperlink>
            <w:r w:rsidR="006F47F5" w:rsidRPr="00307CA8">
              <w:t xml:space="preserve"> </w:t>
            </w:r>
          </w:p>
        </w:tc>
      </w:tr>
      <w:tr w:rsidR="00282512" w:rsidRPr="00307CA8" w14:paraId="227D8978" w14:textId="77777777" w:rsidTr="00801732">
        <w:tc>
          <w:tcPr>
            <w:tcW w:w="2405" w:type="dxa"/>
          </w:tcPr>
          <w:p w14:paraId="769A4A5B" w14:textId="437B7266" w:rsidR="00282512" w:rsidRPr="00307CA8" w:rsidRDefault="00282512" w:rsidP="001671B6">
            <w:pPr>
              <w:jc w:val="both"/>
              <w:rPr>
                <w:bCs/>
                <w:sz w:val="20"/>
                <w:szCs w:val="20"/>
              </w:rPr>
            </w:pPr>
            <w:r w:rsidRPr="00307CA8">
              <w:rPr>
                <w:bCs/>
                <w:sz w:val="20"/>
                <w:szCs w:val="20"/>
              </w:rPr>
              <w:t>Web</w:t>
            </w:r>
            <w:r w:rsidR="001671B6" w:rsidRPr="00307CA8">
              <w:rPr>
                <w:bCs/>
                <w:sz w:val="20"/>
                <w:szCs w:val="20"/>
              </w:rPr>
              <w:t>blad</w:t>
            </w:r>
          </w:p>
        </w:tc>
        <w:tc>
          <w:tcPr>
            <w:tcW w:w="5812" w:type="dxa"/>
          </w:tcPr>
          <w:p w14:paraId="18236F9D" w14:textId="1D1BEEEE" w:rsidR="00282512" w:rsidRPr="00307CA8" w:rsidRDefault="00E71081" w:rsidP="006F47F5">
            <w:pPr>
              <w:jc w:val="both"/>
              <w:rPr>
                <w:sz w:val="20"/>
                <w:szCs w:val="20"/>
              </w:rPr>
            </w:pPr>
            <w:hyperlink r:id="rId16" w:history="1">
              <w:r w:rsidR="006F47F5" w:rsidRPr="00307CA8">
                <w:rPr>
                  <w:rStyle w:val="Hyperlink"/>
                  <w:sz w:val="20"/>
                  <w:szCs w:val="20"/>
                </w:rPr>
                <w:t>www.insuranceombudsman.co.za</w:t>
              </w:r>
            </w:hyperlink>
            <w:r w:rsidR="005B0A27" w:rsidRPr="00307CA8">
              <w:rPr>
                <w:rStyle w:val="Hyperlink"/>
                <w:color w:val="auto"/>
                <w:sz w:val="20"/>
                <w:szCs w:val="20"/>
              </w:rPr>
              <w:t xml:space="preserve"> </w:t>
            </w:r>
          </w:p>
        </w:tc>
      </w:tr>
    </w:tbl>
    <w:p w14:paraId="450F733F" w14:textId="77777777" w:rsidR="00282512" w:rsidRPr="00307CA8" w:rsidRDefault="00282512" w:rsidP="00282512">
      <w:pPr>
        <w:jc w:val="both"/>
        <w:rPr>
          <w:sz w:val="20"/>
          <w:szCs w:val="20"/>
        </w:rPr>
      </w:pPr>
    </w:p>
    <w:p w14:paraId="7CC509A1" w14:textId="0DF7ADE2" w:rsidR="00282512" w:rsidRPr="00307CA8" w:rsidRDefault="00282512" w:rsidP="00282512">
      <w:pPr>
        <w:jc w:val="both"/>
        <w:rPr>
          <w:b/>
          <w:bCs/>
          <w:sz w:val="20"/>
          <w:szCs w:val="20"/>
        </w:rPr>
      </w:pPr>
      <w:r w:rsidRPr="00307CA8">
        <w:rPr>
          <w:b/>
          <w:bCs/>
          <w:sz w:val="20"/>
          <w:szCs w:val="20"/>
        </w:rPr>
        <w:t xml:space="preserve">Ombud </w:t>
      </w:r>
      <w:r w:rsidR="00F409F9" w:rsidRPr="00307CA8">
        <w:rPr>
          <w:b/>
          <w:bCs/>
          <w:sz w:val="20"/>
          <w:szCs w:val="20"/>
        </w:rPr>
        <w:t xml:space="preserve">vir Finansiële Diensverskaffers </w:t>
      </w:r>
      <w:r w:rsidRPr="00307CA8">
        <w:rPr>
          <w:b/>
          <w:bCs/>
          <w:sz w:val="20"/>
          <w:szCs w:val="20"/>
        </w:rPr>
        <w:t>(FAIS Ombud)</w:t>
      </w:r>
      <w:r w:rsidR="00F409F9" w:rsidRPr="00307CA8">
        <w:rPr>
          <w:b/>
          <w:bCs/>
          <w:sz w:val="20"/>
          <w:szCs w:val="20"/>
        </w:rPr>
        <w:t xml:space="preserve"> </w:t>
      </w:r>
    </w:p>
    <w:p w14:paraId="2E0F6C36" w14:textId="77777777" w:rsidR="00282512" w:rsidRPr="00307CA8" w:rsidRDefault="00282512" w:rsidP="00282512">
      <w:pPr>
        <w:jc w:val="both"/>
        <w:rPr>
          <w:b/>
          <w:bCs/>
          <w:sz w:val="20"/>
          <w:szCs w:val="20"/>
        </w:rPr>
      </w:pPr>
    </w:p>
    <w:p w14:paraId="20B71DE0" w14:textId="7EF54D84" w:rsidR="00282512" w:rsidRPr="00307CA8" w:rsidRDefault="00F409F9" w:rsidP="00282512">
      <w:pPr>
        <w:jc w:val="both"/>
        <w:rPr>
          <w:sz w:val="20"/>
          <w:szCs w:val="20"/>
        </w:rPr>
      </w:pPr>
      <w:r w:rsidRPr="00307CA8">
        <w:rPr>
          <w:sz w:val="20"/>
          <w:szCs w:val="20"/>
        </w:rPr>
        <w:t>Vir klagtes rakende finansiële adviseurs en f</w:t>
      </w:r>
      <w:r w:rsidR="006F47F5" w:rsidRPr="00307CA8">
        <w:rPr>
          <w:sz w:val="20"/>
          <w:szCs w:val="20"/>
        </w:rPr>
        <w:t>inansiële diensverskaffers, kon</w:t>
      </w:r>
      <w:r w:rsidRPr="00307CA8">
        <w:rPr>
          <w:sz w:val="20"/>
          <w:szCs w:val="20"/>
        </w:rPr>
        <w:t xml:space="preserve">tak die </w:t>
      </w:r>
      <w:r w:rsidR="00282512" w:rsidRPr="00307CA8">
        <w:rPr>
          <w:sz w:val="20"/>
          <w:szCs w:val="20"/>
        </w:rPr>
        <w:t xml:space="preserve">FAIS Ombud. </w:t>
      </w:r>
    </w:p>
    <w:p w14:paraId="2C01CE14" w14:textId="77777777" w:rsidR="00282512" w:rsidRPr="00307CA8" w:rsidRDefault="00282512" w:rsidP="00282512">
      <w:pPr>
        <w:jc w:val="both"/>
        <w:rPr>
          <w:sz w:val="20"/>
          <w:szCs w:val="20"/>
        </w:rPr>
      </w:pPr>
    </w:p>
    <w:tbl>
      <w:tblPr>
        <w:tblStyle w:val="TableGrid"/>
        <w:tblW w:w="8217" w:type="dxa"/>
        <w:tblLook w:val="04A0" w:firstRow="1" w:lastRow="0" w:firstColumn="1" w:lastColumn="0" w:noHBand="0" w:noVBand="1"/>
      </w:tblPr>
      <w:tblGrid>
        <w:gridCol w:w="3256"/>
        <w:gridCol w:w="4961"/>
      </w:tblGrid>
      <w:tr w:rsidR="00282512" w:rsidRPr="00307CA8" w14:paraId="079B8178" w14:textId="77777777" w:rsidTr="00801732">
        <w:tc>
          <w:tcPr>
            <w:tcW w:w="3256" w:type="dxa"/>
          </w:tcPr>
          <w:p w14:paraId="5C4B957A" w14:textId="7444449F" w:rsidR="00282512" w:rsidRPr="00307CA8" w:rsidRDefault="00282512" w:rsidP="00986F17">
            <w:pPr>
              <w:jc w:val="both"/>
              <w:rPr>
                <w:bCs/>
                <w:sz w:val="20"/>
                <w:szCs w:val="20"/>
              </w:rPr>
            </w:pPr>
            <w:r w:rsidRPr="00307CA8">
              <w:rPr>
                <w:bCs/>
                <w:sz w:val="20"/>
                <w:szCs w:val="20"/>
              </w:rPr>
              <w:t>Tele</w:t>
            </w:r>
            <w:r w:rsidR="00986F17" w:rsidRPr="00307CA8">
              <w:rPr>
                <w:bCs/>
                <w:sz w:val="20"/>
                <w:szCs w:val="20"/>
              </w:rPr>
              <w:t>foon</w:t>
            </w:r>
          </w:p>
        </w:tc>
        <w:tc>
          <w:tcPr>
            <w:tcW w:w="4961" w:type="dxa"/>
          </w:tcPr>
          <w:p w14:paraId="5AB25CB5" w14:textId="77777777" w:rsidR="00282512" w:rsidRPr="00307CA8" w:rsidRDefault="00282512" w:rsidP="002B09F5">
            <w:pPr>
              <w:jc w:val="both"/>
              <w:rPr>
                <w:sz w:val="20"/>
                <w:szCs w:val="20"/>
              </w:rPr>
            </w:pPr>
            <w:r w:rsidRPr="00307CA8">
              <w:rPr>
                <w:sz w:val="20"/>
                <w:szCs w:val="20"/>
              </w:rPr>
              <w:t>012 762 5000</w:t>
            </w:r>
          </w:p>
        </w:tc>
      </w:tr>
      <w:tr w:rsidR="00282512" w:rsidRPr="00307CA8" w14:paraId="0AC18314" w14:textId="77777777" w:rsidTr="00801732">
        <w:tc>
          <w:tcPr>
            <w:tcW w:w="3256" w:type="dxa"/>
          </w:tcPr>
          <w:p w14:paraId="73C299C7" w14:textId="77BCE3B3" w:rsidR="00282512" w:rsidRPr="00307CA8" w:rsidRDefault="00986F17" w:rsidP="00986F17">
            <w:pPr>
              <w:jc w:val="both"/>
              <w:rPr>
                <w:bCs/>
                <w:sz w:val="20"/>
                <w:szCs w:val="20"/>
              </w:rPr>
            </w:pPr>
            <w:r w:rsidRPr="00307CA8">
              <w:rPr>
                <w:bCs/>
                <w:sz w:val="20"/>
                <w:szCs w:val="20"/>
              </w:rPr>
              <w:t xml:space="preserve">Deeloproep </w:t>
            </w:r>
          </w:p>
        </w:tc>
        <w:tc>
          <w:tcPr>
            <w:tcW w:w="4961" w:type="dxa"/>
          </w:tcPr>
          <w:p w14:paraId="0B92688C" w14:textId="77777777" w:rsidR="00282512" w:rsidRPr="00307CA8" w:rsidRDefault="00E71081" w:rsidP="002B09F5">
            <w:pPr>
              <w:jc w:val="both"/>
              <w:rPr>
                <w:sz w:val="20"/>
                <w:szCs w:val="20"/>
              </w:rPr>
            </w:pPr>
            <w:hyperlink r:id="rId17" w:tgtFrame="_blank" w:history="1">
              <w:r w:rsidR="00282512" w:rsidRPr="00307CA8">
                <w:rPr>
                  <w:rStyle w:val="Hyperlink"/>
                  <w:color w:val="auto"/>
                  <w:sz w:val="20"/>
                  <w:szCs w:val="20"/>
                  <w:u w:val="none"/>
                </w:rPr>
                <w:t>086 066 3274</w:t>
              </w:r>
            </w:hyperlink>
          </w:p>
        </w:tc>
      </w:tr>
      <w:tr w:rsidR="00282512" w:rsidRPr="00307CA8" w14:paraId="71F6FDBF" w14:textId="77777777" w:rsidTr="00801732">
        <w:tc>
          <w:tcPr>
            <w:tcW w:w="3256" w:type="dxa"/>
          </w:tcPr>
          <w:p w14:paraId="3CCE3CEE" w14:textId="32ED4BFA" w:rsidR="00282512" w:rsidRPr="00307CA8" w:rsidRDefault="00282512" w:rsidP="00986F17">
            <w:pPr>
              <w:jc w:val="both"/>
              <w:rPr>
                <w:bCs/>
                <w:sz w:val="20"/>
                <w:szCs w:val="20"/>
              </w:rPr>
            </w:pPr>
            <w:r w:rsidRPr="00307CA8">
              <w:rPr>
                <w:bCs/>
                <w:sz w:val="20"/>
                <w:szCs w:val="20"/>
              </w:rPr>
              <w:t>Fa</w:t>
            </w:r>
            <w:r w:rsidR="00986F17" w:rsidRPr="00307CA8">
              <w:rPr>
                <w:bCs/>
                <w:sz w:val="20"/>
                <w:szCs w:val="20"/>
              </w:rPr>
              <w:t>ksnommer</w:t>
            </w:r>
          </w:p>
        </w:tc>
        <w:tc>
          <w:tcPr>
            <w:tcW w:w="4961" w:type="dxa"/>
          </w:tcPr>
          <w:p w14:paraId="4F0445CF" w14:textId="77777777" w:rsidR="00282512" w:rsidRPr="00307CA8" w:rsidRDefault="00282512" w:rsidP="002B09F5">
            <w:pPr>
              <w:jc w:val="both"/>
              <w:rPr>
                <w:sz w:val="20"/>
                <w:szCs w:val="20"/>
              </w:rPr>
            </w:pPr>
            <w:r w:rsidRPr="00307CA8">
              <w:rPr>
                <w:sz w:val="20"/>
                <w:szCs w:val="20"/>
              </w:rPr>
              <w:t>011 348 3447</w:t>
            </w:r>
          </w:p>
        </w:tc>
      </w:tr>
      <w:tr w:rsidR="00282512" w:rsidRPr="00307CA8" w14:paraId="2755F0C6" w14:textId="77777777" w:rsidTr="00801732">
        <w:tc>
          <w:tcPr>
            <w:tcW w:w="3256" w:type="dxa"/>
          </w:tcPr>
          <w:p w14:paraId="2B7189A4" w14:textId="52267A99" w:rsidR="00282512" w:rsidRPr="00307CA8" w:rsidRDefault="00986F17" w:rsidP="00986F17">
            <w:pPr>
              <w:jc w:val="both"/>
              <w:rPr>
                <w:bCs/>
                <w:sz w:val="20"/>
                <w:szCs w:val="20"/>
              </w:rPr>
            </w:pPr>
            <w:r w:rsidRPr="00307CA8">
              <w:rPr>
                <w:bCs/>
                <w:sz w:val="20"/>
                <w:szCs w:val="20"/>
              </w:rPr>
              <w:t xml:space="preserve">e-pos-adres </w:t>
            </w:r>
          </w:p>
        </w:tc>
        <w:tc>
          <w:tcPr>
            <w:tcW w:w="4961" w:type="dxa"/>
          </w:tcPr>
          <w:p w14:paraId="3DBA18CB" w14:textId="4C5490B0" w:rsidR="00282512" w:rsidRPr="002533A2" w:rsidRDefault="00E71081" w:rsidP="002B09F5">
            <w:pPr>
              <w:jc w:val="both"/>
              <w:rPr>
                <w:sz w:val="20"/>
                <w:szCs w:val="20"/>
              </w:rPr>
            </w:pPr>
            <w:hyperlink r:id="rId18" w:tgtFrame="_blank" w:history="1">
              <w:r w:rsidR="00282512" w:rsidRPr="002533A2">
                <w:rPr>
                  <w:rStyle w:val="Hyperlink"/>
                  <w:color w:val="auto"/>
                  <w:sz w:val="20"/>
                  <w:szCs w:val="20"/>
                  <w:u w:val="none"/>
                </w:rPr>
                <w:t>info@faisombud.co.za</w:t>
              </w:r>
            </w:hyperlink>
            <w:r w:rsidR="005B0A27">
              <w:rPr>
                <w:rStyle w:val="Hyperlink"/>
                <w:color w:val="auto"/>
                <w:sz w:val="20"/>
                <w:szCs w:val="20"/>
                <w:u w:val="none"/>
              </w:rPr>
              <w:t xml:space="preserve"> </w:t>
            </w:r>
          </w:p>
        </w:tc>
      </w:tr>
      <w:tr w:rsidR="00282512" w:rsidRPr="00307CA8" w14:paraId="1FA0CCDC" w14:textId="77777777" w:rsidTr="00801732">
        <w:tc>
          <w:tcPr>
            <w:tcW w:w="3256" w:type="dxa"/>
          </w:tcPr>
          <w:p w14:paraId="2702AB48" w14:textId="72B37020" w:rsidR="00282512" w:rsidRPr="00307CA8" w:rsidRDefault="00986F17" w:rsidP="00986F17">
            <w:pPr>
              <w:jc w:val="both"/>
              <w:rPr>
                <w:bCs/>
                <w:sz w:val="20"/>
                <w:szCs w:val="20"/>
              </w:rPr>
            </w:pPr>
            <w:r w:rsidRPr="00307CA8">
              <w:rPr>
                <w:bCs/>
                <w:sz w:val="20"/>
                <w:szCs w:val="20"/>
              </w:rPr>
              <w:t xml:space="preserve">Klagtes oor ons diens </w:t>
            </w:r>
          </w:p>
        </w:tc>
        <w:tc>
          <w:tcPr>
            <w:tcW w:w="4961" w:type="dxa"/>
          </w:tcPr>
          <w:p w14:paraId="2C71AA58" w14:textId="633F85CE" w:rsidR="00282512" w:rsidRPr="002533A2" w:rsidRDefault="00E71081" w:rsidP="002B09F5">
            <w:pPr>
              <w:jc w:val="both"/>
              <w:rPr>
                <w:sz w:val="20"/>
                <w:szCs w:val="20"/>
              </w:rPr>
            </w:pPr>
            <w:hyperlink r:id="rId19" w:history="1">
              <w:r w:rsidR="00282512" w:rsidRPr="002533A2">
                <w:rPr>
                  <w:rStyle w:val="Hyperlink"/>
                  <w:color w:val="auto"/>
                  <w:sz w:val="20"/>
                  <w:szCs w:val="20"/>
                  <w:u w:val="none"/>
                </w:rPr>
                <w:t>hestie@faisombud.co.za</w:t>
              </w:r>
            </w:hyperlink>
            <w:r w:rsidR="005B0A27">
              <w:rPr>
                <w:rStyle w:val="Hyperlink"/>
                <w:color w:val="auto"/>
                <w:sz w:val="20"/>
                <w:szCs w:val="20"/>
                <w:u w:val="none"/>
              </w:rPr>
              <w:t xml:space="preserve"> </w:t>
            </w:r>
          </w:p>
        </w:tc>
      </w:tr>
      <w:tr w:rsidR="00282512" w:rsidRPr="00307CA8" w14:paraId="7154518E" w14:textId="77777777" w:rsidTr="00801732">
        <w:tc>
          <w:tcPr>
            <w:tcW w:w="3256" w:type="dxa"/>
          </w:tcPr>
          <w:p w14:paraId="76DFD40F" w14:textId="250D0BA3" w:rsidR="00282512" w:rsidRPr="00307CA8" w:rsidRDefault="005B0A27" w:rsidP="005B0A27">
            <w:pPr>
              <w:jc w:val="both"/>
              <w:rPr>
                <w:bCs/>
                <w:sz w:val="20"/>
                <w:szCs w:val="20"/>
              </w:rPr>
            </w:pPr>
            <w:r>
              <w:rPr>
                <w:bCs/>
                <w:sz w:val="20"/>
                <w:szCs w:val="20"/>
              </w:rPr>
              <w:lastRenderedPageBreak/>
              <w:t xml:space="preserve">Navrae oor status van klagtes </w:t>
            </w:r>
          </w:p>
        </w:tc>
        <w:tc>
          <w:tcPr>
            <w:tcW w:w="4961" w:type="dxa"/>
          </w:tcPr>
          <w:p w14:paraId="03D72FE0" w14:textId="16FD0FD2" w:rsidR="00282512" w:rsidRPr="005B0A27" w:rsidRDefault="00E71081" w:rsidP="002B09F5">
            <w:pPr>
              <w:jc w:val="both"/>
              <w:rPr>
                <w:sz w:val="20"/>
                <w:szCs w:val="20"/>
              </w:rPr>
            </w:pPr>
            <w:hyperlink r:id="rId20" w:history="1">
              <w:r w:rsidR="00282512" w:rsidRPr="005B0A27">
                <w:rPr>
                  <w:rStyle w:val="Hyperlink"/>
                  <w:color w:val="auto"/>
                  <w:sz w:val="20"/>
                  <w:szCs w:val="20"/>
                  <w:u w:val="none"/>
                </w:rPr>
                <w:t>enquiries@faisombud.co.za</w:t>
              </w:r>
            </w:hyperlink>
            <w:r w:rsidR="005B0A27">
              <w:rPr>
                <w:rStyle w:val="Hyperlink"/>
                <w:color w:val="auto"/>
                <w:sz w:val="20"/>
                <w:szCs w:val="20"/>
                <w:u w:val="none"/>
              </w:rPr>
              <w:t xml:space="preserve"> </w:t>
            </w:r>
          </w:p>
        </w:tc>
      </w:tr>
      <w:tr w:rsidR="00282512" w:rsidRPr="00307CA8" w14:paraId="7D1EB190" w14:textId="77777777" w:rsidTr="00801732">
        <w:tc>
          <w:tcPr>
            <w:tcW w:w="3256" w:type="dxa"/>
          </w:tcPr>
          <w:p w14:paraId="4AC9A2BB" w14:textId="41D009CF" w:rsidR="00282512" w:rsidRPr="00307CA8" w:rsidRDefault="00282512" w:rsidP="00C62838">
            <w:pPr>
              <w:jc w:val="both"/>
              <w:rPr>
                <w:bCs/>
                <w:sz w:val="20"/>
                <w:szCs w:val="20"/>
              </w:rPr>
            </w:pPr>
            <w:r w:rsidRPr="00307CA8">
              <w:rPr>
                <w:bCs/>
                <w:sz w:val="20"/>
                <w:szCs w:val="20"/>
              </w:rPr>
              <w:t>Posad</w:t>
            </w:r>
            <w:r w:rsidR="00C62838" w:rsidRPr="00307CA8">
              <w:rPr>
                <w:bCs/>
                <w:sz w:val="20"/>
                <w:szCs w:val="20"/>
              </w:rPr>
              <w:t xml:space="preserve">res </w:t>
            </w:r>
          </w:p>
        </w:tc>
        <w:tc>
          <w:tcPr>
            <w:tcW w:w="4961" w:type="dxa"/>
            <w:shd w:val="clear" w:color="auto" w:fill="auto"/>
          </w:tcPr>
          <w:p w14:paraId="3474BA60" w14:textId="17FDF0A0" w:rsidR="00282512" w:rsidRPr="00307CA8" w:rsidRDefault="00C62838" w:rsidP="00C62838">
            <w:pPr>
              <w:jc w:val="both"/>
              <w:rPr>
                <w:sz w:val="20"/>
                <w:szCs w:val="20"/>
              </w:rPr>
            </w:pPr>
            <w:r w:rsidRPr="00307CA8">
              <w:rPr>
                <w:sz w:val="20"/>
                <w:szCs w:val="20"/>
              </w:rPr>
              <w:t>Posbus 74571, Lynnwoodrif</w:t>
            </w:r>
            <w:r w:rsidR="00282512" w:rsidRPr="00307CA8">
              <w:rPr>
                <w:sz w:val="20"/>
                <w:szCs w:val="20"/>
              </w:rPr>
              <w:t xml:space="preserve"> 0040</w:t>
            </w:r>
          </w:p>
        </w:tc>
      </w:tr>
      <w:tr w:rsidR="00282512" w:rsidRPr="00307CA8" w14:paraId="4B283E2B" w14:textId="77777777" w:rsidTr="00801732">
        <w:tc>
          <w:tcPr>
            <w:tcW w:w="3256" w:type="dxa"/>
          </w:tcPr>
          <w:p w14:paraId="1D8EE676" w14:textId="668F4007" w:rsidR="00282512" w:rsidRPr="00307CA8" w:rsidRDefault="005944E5" w:rsidP="005944E5">
            <w:pPr>
              <w:jc w:val="both"/>
              <w:rPr>
                <w:bCs/>
                <w:sz w:val="20"/>
                <w:szCs w:val="20"/>
              </w:rPr>
            </w:pPr>
            <w:r w:rsidRPr="00307CA8">
              <w:rPr>
                <w:bCs/>
                <w:sz w:val="20"/>
                <w:szCs w:val="20"/>
              </w:rPr>
              <w:t xml:space="preserve">Fisiese adres </w:t>
            </w:r>
          </w:p>
        </w:tc>
        <w:tc>
          <w:tcPr>
            <w:tcW w:w="4961" w:type="dxa"/>
          </w:tcPr>
          <w:p w14:paraId="0E2C0E2B" w14:textId="0BCC5E45" w:rsidR="00282512" w:rsidRPr="00307CA8" w:rsidRDefault="00282512" w:rsidP="005944E5">
            <w:pPr>
              <w:rPr>
                <w:sz w:val="20"/>
                <w:szCs w:val="20"/>
              </w:rPr>
            </w:pPr>
            <w:r w:rsidRPr="00307CA8">
              <w:rPr>
                <w:sz w:val="20"/>
                <w:szCs w:val="20"/>
              </w:rPr>
              <w:t>Kasteel</w:t>
            </w:r>
            <w:r w:rsidR="005944E5" w:rsidRPr="00307CA8">
              <w:rPr>
                <w:sz w:val="20"/>
                <w:szCs w:val="20"/>
              </w:rPr>
              <w:t>p</w:t>
            </w:r>
            <w:r w:rsidRPr="00307CA8">
              <w:rPr>
                <w:sz w:val="20"/>
                <w:szCs w:val="20"/>
              </w:rPr>
              <w:t>ark</w:t>
            </w:r>
            <w:r w:rsidR="005944E5" w:rsidRPr="00307CA8">
              <w:rPr>
                <w:sz w:val="20"/>
                <w:szCs w:val="20"/>
              </w:rPr>
              <w:t>-kantoorpark</w:t>
            </w:r>
            <w:r w:rsidRPr="00307CA8">
              <w:rPr>
                <w:sz w:val="20"/>
                <w:szCs w:val="20"/>
              </w:rPr>
              <w:t>, Orange</w:t>
            </w:r>
            <w:r w:rsidR="005944E5" w:rsidRPr="00307CA8">
              <w:rPr>
                <w:sz w:val="20"/>
                <w:szCs w:val="20"/>
              </w:rPr>
              <w:t>-gebou,</w:t>
            </w:r>
            <w:r w:rsidRPr="00307CA8">
              <w:rPr>
                <w:sz w:val="20"/>
                <w:szCs w:val="20"/>
              </w:rPr>
              <w:t xml:space="preserve"> 2</w:t>
            </w:r>
            <w:r w:rsidR="005944E5" w:rsidRPr="00307CA8">
              <w:rPr>
                <w:sz w:val="20"/>
                <w:szCs w:val="20"/>
              </w:rPr>
              <w:t>e</w:t>
            </w:r>
            <w:r w:rsidRPr="00307CA8">
              <w:rPr>
                <w:sz w:val="20"/>
                <w:szCs w:val="20"/>
              </w:rPr>
              <w:t xml:space="preserve"> </w:t>
            </w:r>
            <w:r w:rsidR="005944E5" w:rsidRPr="00307CA8">
              <w:rPr>
                <w:sz w:val="20"/>
                <w:szCs w:val="20"/>
              </w:rPr>
              <w:t xml:space="preserve">Vloer, </w:t>
            </w:r>
            <w:r w:rsidRPr="00307CA8">
              <w:rPr>
                <w:sz w:val="20"/>
                <w:szCs w:val="20"/>
              </w:rPr>
              <w:t>Jochemus</w:t>
            </w:r>
            <w:r w:rsidR="005944E5" w:rsidRPr="00307CA8">
              <w:rPr>
                <w:sz w:val="20"/>
                <w:szCs w:val="20"/>
              </w:rPr>
              <w:t xml:space="preserve">straat 546, </w:t>
            </w:r>
            <w:r w:rsidRPr="00307CA8">
              <w:rPr>
                <w:sz w:val="20"/>
                <w:szCs w:val="20"/>
              </w:rPr>
              <w:t>Erasmus</w:t>
            </w:r>
            <w:r w:rsidR="005944E5" w:rsidRPr="00307CA8">
              <w:rPr>
                <w:sz w:val="20"/>
                <w:szCs w:val="20"/>
              </w:rPr>
              <w:t>k</w:t>
            </w:r>
            <w:r w:rsidRPr="00307CA8">
              <w:rPr>
                <w:sz w:val="20"/>
                <w:szCs w:val="20"/>
              </w:rPr>
              <w:t>loof, Pretoria 0048</w:t>
            </w:r>
          </w:p>
        </w:tc>
      </w:tr>
      <w:tr w:rsidR="00282512" w:rsidRPr="00307CA8" w14:paraId="24F5C367" w14:textId="77777777" w:rsidTr="00801732">
        <w:tc>
          <w:tcPr>
            <w:tcW w:w="3256" w:type="dxa"/>
          </w:tcPr>
          <w:p w14:paraId="61E5DA73" w14:textId="0EDB5656" w:rsidR="00282512" w:rsidRPr="00307CA8" w:rsidRDefault="00282512" w:rsidP="005944E5">
            <w:pPr>
              <w:jc w:val="both"/>
              <w:rPr>
                <w:bCs/>
                <w:sz w:val="20"/>
                <w:szCs w:val="20"/>
              </w:rPr>
            </w:pPr>
            <w:r w:rsidRPr="00307CA8">
              <w:rPr>
                <w:bCs/>
                <w:sz w:val="20"/>
                <w:szCs w:val="20"/>
              </w:rPr>
              <w:t>Web</w:t>
            </w:r>
            <w:r w:rsidR="005944E5" w:rsidRPr="00307CA8">
              <w:rPr>
                <w:bCs/>
                <w:sz w:val="20"/>
                <w:szCs w:val="20"/>
              </w:rPr>
              <w:t>blad</w:t>
            </w:r>
          </w:p>
        </w:tc>
        <w:tc>
          <w:tcPr>
            <w:tcW w:w="4961" w:type="dxa"/>
          </w:tcPr>
          <w:p w14:paraId="49FA5E05" w14:textId="1772CC32" w:rsidR="00282512" w:rsidRPr="005B0A27" w:rsidRDefault="00E71081" w:rsidP="005B0A27">
            <w:pPr>
              <w:jc w:val="both"/>
              <w:rPr>
                <w:sz w:val="20"/>
                <w:szCs w:val="20"/>
              </w:rPr>
            </w:pPr>
            <w:hyperlink r:id="rId21" w:history="1">
              <w:r w:rsidR="00282512" w:rsidRPr="005B0A27">
                <w:rPr>
                  <w:rStyle w:val="Hyperlink"/>
                  <w:color w:val="auto"/>
                  <w:sz w:val="20"/>
                  <w:szCs w:val="20"/>
                  <w:u w:val="none"/>
                </w:rPr>
                <w:t>www.faisombud.co.za</w:t>
              </w:r>
            </w:hyperlink>
            <w:r w:rsidR="005B0A27" w:rsidRPr="005B0A27">
              <w:rPr>
                <w:rStyle w:val="Hyperlink"/>
                <w:color w:val="auto"/>
                <w:sz w:val="20"/>
                <w:szCs w:val="20"/>
                <w:u w:val="none"/>
              </w:rPr>
              <w:t xml:space="preserve"> </w:t>
            </w:r>
          </w:p>
        </w:tc>
      </w:tr>
    </w:tbl>
    <w:p w14:paraId="03561B3E" w14:textId="77777777" w:rsidR="00282512" w:rsidRPr="00307CA8" w:rsidRDefault="00282512" w:rsidP="00282512">
      <w:pPr>
        <w:jc w:val="both"/>
        <w:rPr>
          <w:sz w:val="20"/>
          <w:szCs w:val="20"/>
        </w:rPr>
      </w:pPr>
    </w:p>
    <w:p w14:paraId="6C7105F5" w14:textId="77777777" w:rsidR="00A946AD" w:rsidRPr="00307CA8" w:rsidRDefault="00A946AD" w:rsidP="00A946AD">
      <w:pPr>
        <w:jc w:val="both"/>
        <w:rPr>
          <w:sz w:val="20"/>
          <w:szCs w:val="20"/>
        </w:rPr>
      </w:pPr>
      <w:r w:rsidRPr="00307CA8">
        <w:rPr>
          <w:sz w:val="20"/>
          <w:szCs w:val="20"/>
        </w:rPr>
        <w:t>© 2020 FSCA</w:t>
      </w:r>
    </w:p>
    <w:p w14:paraId="250D40E2" w14:textId="77777777" w:rsidR="00A946AD" w:rsidRPr="00307CA8" w:rsidRDefault="00A946AD" w:rsidP="00282512">
      <w:pPr>
        <w:jc w:val="both"/>
        <w:rPr>
          <w:sz w:val="20"/>
          <w:szCs w:val="20"/>
        </w:rPr>
      </w:pPr>
    </w:p>
    <w:p w14:paraId="33A48682" w14:textId="77777777" w:rsidR="00A946AD" w:rsidRPr="00307CA8" w:rsidRDefault="00A946AD" w:rsidP="00A946AD">
      <w:pPr>
        <w:jc w:val="both"/>
        <w:rPr>
          <w:sz w:val="20"/>
          <w:szCs w:val="20"/>
        </w:rPr>
      </w:pPr>
      <w:r w:rsidRPr="00307CA8">
        <w:rPr>
          <w:sz w:val="20"/>
          <w:szCs w:val="20"/>
        </w:rPr>
        <w:t xml:space="preserve">VRYWARING </w:t>
      </w:r>
    </w:p>
    <w:p w14:paraId="49C908C3" w14:textId="79370DCA" w:rsidR="00A946AD" w:rsidRPr="00307CA8" w:rsidRDefault="00A946AD" w:rsidP="00A946AD">
      <w:pPr>
        <w:jc w:val="both"/>
        <w:rPr>
          <w:i/>
          <w:iCs/>
          <w:sz w:val="20"/>
          <w:szCs w:val="20"/>
        </w:rPr>
      </w:pPr>
      <w:r w:rsidRPr="00307CA8">
        <w:rPr>
          <w:i/>
          <w:iCs/>
          <w:sz w:val="20"/>
          <w:szCs w:val="20"/>
        </w:rPr>
        <w:t>Die inligting wat in hierdie boekie vervat is, is slegs ter inligting verskaf deur die  Finansiële Sektor</w:t>
      </w:r>
      <w:r w:rsidR="00BD2555" w:rsidRPr="00BD2555">
        <w:rPr>
          <w:i/>
          <w:iCs/>
          <w:sz w:val="20"/>
          <w:szCs w:val="20"/>
        </w:rPr>
        <w:t xml:space="preserve"> </w:t>
      </w:r>
      <w:r w:rsidR="00BD2555" w:rsidRPr="00307CA8">
        <w:rPr>
          <w:i/>
          <w:iCs/>
          <w:sz w:val="20"/>
          <w:szCs w:val="20"/>
        </w:rPr>
        <w:t>Gedragsowerheid</w:t>
      </w:r>
      <w:r w:rsidRPr="00307CA8">
        <w:rPr>
          <w:i/>
          <w:iCs/>
          <w:sz w:val="20"/>
          <w:szCs w:val="20"/>
        </w:rPr>
        <w:t xml:space="preserve"> (FSCA). Dié inligting geld nie as wets-, professionele of finansiële advies nie. Hoewel alles moontlik gedoen is om seker te maak dat die inhoud bruikbaar en akkuraat is, gee die FSCA geen waarborg, onderneming of </w:t>
      </w:r>
      <w:r w:rsidR="00A5443E">
        <w:rPr>
          <w:i/>
          <w:iCs/>
          <w:sz w:val="20"/>
          <w:szCs w:val="20"/>
        </w:rPr>
        <w:t>waarborg</w:t>
      </w:r>
      <w:r w:rsidRPr="00307CA8">
        <w:rPr>
          <w:i/>
          <w:iCs/>
          <w:sz w:val="20"/>
          <w:szCs w:val="20"/>
        </w:rPr>
        <w:t xml:space="preserve"> in dié verband nie, en aanvaar nie enige wetlike aanspreeklikheid of verantwoordelikheid vir enige verlies of skade veroorsaak spruitende regstreeks of onregstreeks waar vertrou is op die gebruik van hierdie inligting nie. Tensy andersins vermeld, besit die FSCA die kopiereg op al hierdie inligting. Geen inligting in hierdie boekie mag op enige wyse gereproduseer of </w:t>
      </w:r>
      <w:r w:rsidR="00A5443E">
        <w:rPr>
          <w:i/>
          <w:iCs/>
          <w:sz w:val="20"/>
          <w:szCs w:val="20"/>
        </w:rPr>
        <w:t>oorgedra</w:t>
      </w:r>
      <w:r w:rsidRPr="00307CA8">
        <w:rPr>
          <w:i/>
          <w:iCs/>
          <w:sz w:val="20"/>
          <w:szCs w:val="20"/>
        </w:rPr>
        <w:t xml:space="preserve"> word nie of op enige wyse of in enige media hergebruik word tensy skriftelike goedkeuring vooraf verkry is van die kantoor van die FSCA se Algemene raad. </w:t>
      </w:r>
    </w:p>
    <w:p w14:paraId="087EEFA1" w14:textId="77777777" w:rsidR="00A946AD" w:rsidRPr="00307CA8" w:rsidRDefault="00A946AD" w:rsidP="00282512">
      <w:pPr>
        <w:jc w:val="both"/>
        <w:rPr>
          <w:sz w:val="20"/>
          <w:szCs w:val="20"/>
        </w:rPr>
      </w:pPr>
    </w:p>
    <w:bookmarkEnd w:id="0"/>
    <w:p w14:paraId="0914E406" w14:textId="77777777" w:rsidR="00282512" w:rsidRPr="00307CA8" w:rsidRDefault="00282512" w:rsidP="00282512">
      <w:pPr>
        <w:jc w:val="both"/>
        <w:rPr>
          <w:sz w:val="20"/>
          <w:szCs w:val="20"/>
        </w:rPr>
      </w:pPr>
    </w:p>
    <w:sectPr w:rsidR="00282512" w:rsidRPr="00307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341"/>
    <w:multiLevelType w:val="hybridMultilevel"/>
    <w:tmpl w:val="1F3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90302"/>
    <w:multiLevelType w:val="hybridMultilevel"/>
    <w:tmpl w:val="0EB2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1104"/>
    <w:multiLevelType w:val="hybridMultilevel"/>
    <w:tmpl w:val="B77CA504"/>
    <w:lvl w:ilvl="0" w:tplc="B2DAEC3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F79AF"/>
    <w:multiLevelType w:val="hybridMultilevel"/>
    <w:tmpl w:val="E80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4B1B"/>
    <w:multiLevelType w:val="hybridMultilevel"/>
    <w:tmpl w:val="296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66A9"/>
    <w:multiLevelType w:val="hybridMultilevel"/>
    <w:tmpl w:val="773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D7AB1"/>
    <w:multiLevelType w:val="hybridMultilevel"/>
    <w:tmpl w:val="A680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05E6B"/>
    <w:multiLevelType w:val="hybridMultilevel"/>
    <w:tmpl w:val="D7A4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85E3E"/>
    <w:multiLevelType w:val="hybridMultilevel"/>
    <w:tmpl w:val="6D0E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365C9"/>
    <w:multiLevelType w:val="hybridMultilevel"/>
    <w:tmpl w:val="16A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9"/>
  </w:num>
  <w:num w:numId="6">
    <w:abstractNumId w:val="4"/>
  </w:num>
  <w:num w:numId="7">
    <w:abstractNumId w:val="7"/>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szQ2MTU2Mbc0NjdT0lEKTi0uzszPAykwqgUAgkQ+wywAAAA="/>
  </w:docVars>
  <w:rsids>
    <w:rsidRoot w:val="00282512"/>
    <w:rsid w:val="00035156"/>
    <w:rsid w:val="00091E58"/>
    <w:rsid w:val="00095179"/>
    <w:rsid w:val="000C32B0"/>
    <w:rsid w:val="000C7F4D"/>
    <w:rsid w:val="000D7592"/>
    <w:rsid w:val="001008E5"/>
    <w:rsid w:val="00124EBB"/>
    <w:rsid w:val="00127AA6"/>
    <w:rsid w:val="00135B45"/>
    <w:rsid w:val="001531FF"/>
    <w:rsid w:val="001649D9"/>
    <w:rsid w:val="001671B6"/>
    <w:rsid w:val="001743B2"/>
    <w:rsid w:val="00182EE1"/>
    <w:rsid w:val="00187C0D"/>
    <w:rsid w:val="001B5308"/>
    <w:rsid w:val="001B7A43"/>
    <w:rsid w:val="001E50C4"/>
    <w:rsid w:val="00204502"/>
    <w:rsid w:val="00223735"/>
    <w:rsid w:val="00226D64"/>
    <w:rsid w:val="002533A2"/>
    <w:rsid w:val="00266800"/>
    <w:rsid w:val="00282512"/>
    <w:rsid w:val="002A1371"/>
    <w:rsid w:val="002B09F5"/>
    <w:rsid w:val="002C5613"/>
    <w:rsid w:val="002E23E2"/>
    <w:rsid w:val="002E3EE8"/>
    <w:rsid w:val="002F4EC2"/>
    <w:rsid w:val="00307133"/>
    <w:rsid w:val="00307CA8"/>
    <w:rsid w:val="00321A92"/>
    <w:rsid w:val="003304D1"/>
    <w:rsid w:val="00340E2D"/>
    <w:rsid w:val="00344CB5"/>
    <w:rsid w:val="00357D1D"/>
    <w:rsid w:val="003D0A85"/>
    <w:rsid w:val="00401700"/>
    <w:rsid w:val="004034DE"/>
    <w:rsid w:val="0042505E"/>
    <w:rsid w:val="004460A0"/>
    <w:rsid w:val="00455CBE"/>
    <w:rsid w:val="00480BE8"/>
    <w:rsid w:val="0048617E"/>
    <w:rsid w:val="004868C5"/>
    <w:rsid w:val="004F1DC2"/>
    <w:rsid w:val="004F76FA"/>
    <w:rsid w:val="00535E0A"/>
    <w:rsid w:val="00551CF1"/>
    <w:rsid w:val="005944E5"/>
    <w:rsid w:val="005B0A27"/>
    <w:rsid w:val="005E33A8"/>
    <w:rsid w:val="0060074F"/>
    <w:rsid w:val="00627330"/>
    <w:rsid w:val="00630CD5"/>
    <w:rsid w:val="006516B6"/>
    <w:rsid w:val="006674DE"/>
    <w:rsid w:val="00670DCA"/>
    <w:rsid w:val="00674CB4"/>
    <w:rsid w:val="00690AF3"/>
    <w:rsid w:val="00690D95"/>
    <w:rsid w:val="006A4BEE"/>
    <w:rsid w:val="006A7AC7"/>
    <w:rsid w:val="006F47F5"/>
    <w:rsid w:val="006F4DCD"/>
    <w:rsid w:val="00707463"/>
    <w:rsid w:val="00722680"/>
    <w:rsid w:val="00726155"/>
    <w:rsid w:val="007332E2"/>
    <w:rsid w:val="00736C06"/>
    <w:rsid w:val="00746EA4"/>
    <w:rsid w:val="007630C8"/>
    <w:rsid w:val="007756EC"/>
    <w:rsid w:val="00781D55"/>
    <w:rsid w:val="007B4478"/>
    <w:rsid w:val="007E5960"/>
    <w:rsid w:val="007F06AD"/>
    <w:rsid w:val="007F0ECB"/>
    <w:rsid w:val="00801732"/>
    <w:rsid w:val="00832F02"/>
    <w:rsid w:val="008346C3"/>
    <w:rsid w:val="00847321"/>
    <w:rsid w:val="00854052"/>
    <w:rsid w:val="00873D95"/>
    <w:rsid w:val="00891125"/>
    <w:rsid w:val="008A1CE8"/>
    <w:rsid w:val="00900444"/>
    <w:rsid w:val="00954EA2"/>
    <w:rsid w:val="00986F17"/>
    <w:rsid w:val="00993A5E"/>
    <w:rsid w:val="00996C88"/>
    <w:rsid w:val="009A3286"/>
    <w:rsid w:val="009B4F19"/>
    <w:rsid w:val="009C0292"/>
    <w:rsid w:val="009E760F"/>
    <w:rsid w:val="009F130D"/>
    <w:rsid w:val="00A2043D"/>
    <w:rsid w:val="00A31576"/>
    <w:rsid w:val="00A31DAE"/>
    <w:rsid w:val="00A5443E"/>
    <w:rsid w:val="00A82467"/>
    <w:rsid w:val="00A946AD"/>
    <w:rsid w:val="00A966A2"/>
    <w:rsid w:val="00AA0A5F"/>
    <w:rsid w:val="00AA5D0C"/>
    <w:rsid w:val="00AB1997"/>
    <w:rsid w:val="00AD20CC"/>
    <w:rsid w:val="00AD3549"/>
    <w:rsid w:val="00AE1C13"/>
    <w:rsid w:val="00B020C8"/>
    <w:rsid w:val="00B067DE"/>
    <w:rsid w:val="00B12D17"/>
    <w:rsid w:val="00B34A96"/>
    <w:rsid w:val="00B53218"/>
    <w:rsid w:val="00B53BCD"/>
    <w:rsid w:val="00B606FC"/>
    <w:rsid w:val="00B623E3"/>
    <w:rsid w:val="00B721FE"/>
    <w:rsid w:val="00BA5989"/>
    <w:rsid w:val="00BD2555"/>
    <w:rsid w:val="00BE237C"/>
    <w:rsid w:val="00BF4507"/>
    <w:rsid w:val="00C03959"/>
    <w:rsid w:val="00C16F18"/>
    <w:rsid w:val="00C40710"/>
    <w:rsid w:val="00C62838"/>
    <w:rsid w:val="00C82402"/>
    <w:rsid w:val="00CA63B9"/>
    <w:rsid w:val="00CD3E33"/>
    <w:rsid w:val="00CD6C21"/>
    <w:rsid w:val="00CD7894"/>
    <w:rsid w:val="00CE3BD9"/>
    <w:rsid w:val="00D126B5"/>
    <w:rsid w:val="00D13A6B"/>
    <w:rsid w:val="00D21658"/>
    <w:rsid w:val="00D35BDC"/>
    <w:rsid w:val="00D44DF8"/>
    <w:rsid w:val="00D45028"/>
    <w:rsid w:val="00D501F1"/>
    <w:rsid w:val="00D571B0"/>
    <w:rsid w:val="00DD6BE0"/>
    <w:rsid w:val="00DE5E81"/>
    <w:rsid w:val="00E0571E"/>
    <w:rsid w:val="00E2310C"/>
    <w:rsid w:val="00E42E45"/>
    <w:rsid w:val="00E6023E"/>
    <w:rsid w:val="00E71081"/>
    <w:rsid w:val="00E81D56"/>
    <w:rsid w:val="00E86FBC"/>
    <w:rsid w:val="00E97A65"/>
    <w:rsid w:val="00EB30F0"/>
    <w:rsid w:val="00EC42E2"/>
    <w:rsid w:val="00ED5813"/>
    <w:rsid w:val="00ED697C"/>
    <w:rsid w:val="00F05DDE"/>
    <w:rsid w:val="00F10FF0"/>
    <w:rsid w:val="00F319F4"/>
    <w:rsid w:val="00F3228C"/>
    <w:rsid w:val="00F37EEC"/>
    <w:rsid w:val="00F409F9"/>
    <w:rsid w:val="00F53100"/>
    <w:rsid w:val="00F64DAF"/>
    <w:rsid w:val="00F652A5"/>
    <w:rsid w:val="00F722EE"/>
    <w:rsid w:val="00F83364"/>
    <w:rsid w:val="00FA3C6D"/>
    <w:rsid w:val="00FA6E84"/>
    <w:rsid w:val="00FE794D"/>
    <w:rsid w:val="00FF2C9A"/>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B581"/>
  <w15:chartTrackingRefBased/>
  <w15:docId w15:val="{85B544BA-CFAF-46F8-B18F-FB47E0D7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12"/>
    <w:pPr>
      <w:widowControl w:val="0"/>
      <w:autoSpaceDE w:val="0"/>
      <w:autoSpaceDN w:val="0"/>
      <w:spacing w:after="0" w:line="240" w:lineRule="auto"/>
    </w:pPr>
    <w:rPr>
      <w:rFonts w:ascii="Arial" w:eastAsia="Arial" w:hAnsi="Arial" w:cs="Arial"/>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282512"/>
    <w:pPr>
      <w:spacing w:before="53"/>
      <w:ind w:left="828" w:hanging="301"/>
      <w:jc w:val="both"/>
    </w:pPr>
  </w:style>
  <w:style w:type="character" w:styleId="CommentReference">
    <w:name w:val="annotation reference"/>
    <w:basedOn w:val="DefaultParagraphFont"/>
    <w:uiPriority w:val="99"/>
    <w:unhideWhenUsed/>
    <w:rsid w:val="00282512"/>
    <w:rPr>
      <w:sz w:val="16"/>
      <w:szCs w:val="16"/>
    </w:rPr>
  </w:style>
  <w:style w:type="paragraph" w:styleId="CommentText">
    <w:name w:val="annotation text"/>
    <w:basedOn w:val="Normal"/>
    <w:link w:val="CommentTextChar"/>
    <w:uiPriority w:val="99"/>
    <w:unhideWhenUsed/>
    <w:rsid w:val="00282512"/>
    <w:rPr>
      <w:sz w:val="20"/>
      <w:szCs w:val="20"/>
    </w:rPr>
  </w:style>
  <w:style w:type="character" w:customStyle="1" w:styleId="CommentTextChar">
    <w:name w:val="Comment Text Char"/>
    <w:basedOn w:val="DefaultParagraphFont"/>
    <w:link w:val="CommentText"/>
    <w:uiPriority w:val="99"/>
    <w:rsid w:val="00282512"/>
    <w:rPr>
      <w:rFonts w:ascii="Arial" w:eastAsia="Arial" w:hAnsi="Arial" w:cs="Arial"/>
      <w:sz w:val="20"/>
      <w:szCs w:val="20"/>
      <w:lang w:val="en-US"/>
    </w:rPr>
  </w:style>
  <w:style w:type="character" w:styleId="Hyperlink">
    <w:name w:val="Hyperlink"/>
    <w:basedOn w:val="DefaultParagraphFont"/>
    <w:uiPriority w:val="99"/>
    <w:unhideWhenUsed/>
    <w:rsid w:val="00282512"/>
    <w:rPr>
      <w:color w:val="0563C1" w:themeColor="hyperlink"/>
      <w:u w:val="single"/>
    </w:rPr>
  </w:style>
  <w:style w:type="table" w:styleId="TableGrid">
    <w:name w:val="Table Grid"/>
    <w:basedOn w:val="TableNormal"/>
    <w:uiPriority w:val="39"/>
    <w:rsid w:val="0028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
    <w:basedOn w:val="DefaultParagraphFont"/>
    <w:link w:val="ListParagraph"/>
    <w:uiPriority w:val="34"/>
    <w:locked/>
    <w:rsid w:val="00282512"/>
    <w:rPr>
      <w:rFonts w:ascii="Arial" w:eastAsia="Arial" w:hAnsi="Arial" w:cs="Arial"/>
      <w:lang w:val="en-US"/>
    </w:rPr>
  </w:style>
  <w:style w:type="character" w:styleId="Emphasis">
    <w:name w:val="Emphasis"/>
    <w:basedOn w:val="DefaultParagraphFont"/>
    <w:uiPriority w:val="20"/>
    <w:qFormat/>
    <w:rsid w:val="00282512"/>
    <w:rPr>
      <w:i/>
      <w:iCs/>
    </w:rPr>
  </w:style>
  <w:style w:type="paragraph" w:styleId="BalloonText">
    <w:name w:val="Balloon Text"/>
    <w:basedOn w:val="Normal"/>
    <w:link w:val="BalloonTextChar"/>
    <w:uiPriority w:val="99"/>
    <w:semiHidden/>
    <w:unhideWhenUsed/>
    <w:rsid w:val="00834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3"/>
    <w:rPr>
      <w:rFonts w:ascii="Segoe UI" w:eastAsia="Arial" w:hAnsi="Segoe UI" w:cs="Segoe UI"/>
      <w:sz w:val="18"/>
      <w:szCs w:val="18"/>
      <w:lang w:val="en-US"/>
    </w:rPr>
  </w:style>
  <w:style w:type="character" w:customStyle="1" w:styleId="UnresolvedMention1">
    <w:name w:val="Unresolved Mention1"/>
    <w:basedOn w:val="DefaultParagraphFont"/>
    <w:uiPriority w:val="99"/>
    <w:semiHidden/>
    <w:unhideWhenUsed/>
    <w:rsid w:val="008017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D2555"/>
    <w:rPr>
      <w:b/>
      <w:bCs/>
    </w:rPr>
  </w:style>
  <w:style w:type="character" w:customStyle="1" w:styleId="CommentSubjectChar">
    <w:name w:val="Comment Subject Char"/>
    <w:basedOn w:val="CommentTextChar"/>
    <w:link w:val="CommentSubject"/>
    <w:uiPriority w:val="99"/>
    <w:semiHidden/>
    <w:rsid w:val="00BD2555"/>
    <w:rPr>
      <w:rFonts w:ascii="Arial" w:eastAsia="Arial" w:hAnsi="Arial" w:cs="Arial"/>
      <w:b/>
      <w:bCs/>
      <w:sz w:val="20"/>
      <w:szCs w:val="20"/>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info@osti.co.za" TargetMode="External"/><Relationship Id="rId18" Type="http://schemas.openxmlformats.org/officeDocument/2006/relationships/hyperlink" Target="mailto:info@faisombud.co.za"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faisombud.co.za/" TargetMode="External"/><Relationship Id="rId7" Type="http://schemas.openxmlformats.org/officeDocument/2006/relationships/hyperlink" Target="mailto:complaints@fsca.co.za" TargetMode="External"/><Relationship Id="rId12" Type="http://schemas.openxmlformats.org/officeDocument/2006/relationships/hyperlink" Target="http://www.resbank.co.za" TargetMode="External"/><Relationship Id="rId17" Type="http://schemas.openxmlformats.org/officeDocument/2006/relationships/hyperlink" Target="tel:+2786066327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nsuranceombudsman.co.za" TargetMode="External"/><Relationship Id="rId20" Type="http://schemas.openxmlformats.org/officeDocument/2006/relationships/hyperlink" Target="mailto:enquiries@faisombud.co.za" TargetMode="External"/><Relationship Id="rId1" Type="http://schemas.openxmlformats.org/officeDocument/2006/relationships/numbering" Target="numbering.xml"/><Relationship Id="rId6" Type="http://schemas.openxmlformats.org/officeDocument/2006/relationships/hyperlink" Target="mailto:enquiries@fsca.co.za/" TargetMode="External"/><Relationship Id="rId11" Type="http://schemas.openxmlformats.org/officeDocument/2006/relationships/hyperlink" Target="mailto:PA-Info@resbank.co.za" TargetMode="External"/><Relationship Id="rId24" Type="http://schemas.openxmlformats.org/officeDocument/2006/relationships/customXml" Target="../customXml/item1.xml"/><Relationship Id="rId5" Type="http://schemas.openxmlformats.org/officeDocument/2006/relationships/hyperlink" Target="mailto:info@fsca.co.za%20/" TargetMode="External"/><Relationship Id="rId15" Type="http://schemas.openxmlformats.org/officeDocument/2006/relationships/hyperlink" Target="mailto:info@insuranceombudsman.co.za" TargetMode="External"/><Relationship Id="rId23" Type="http://schemas.openxmlformats.org/officeDocument/2006/relationships/theme" Target="theme/theme1.xml"/><Relationship Id="rId10" Type="http://schemas.openxmlformats.org/officeDocument/2006/relationships/hyperlink" Target="http://www.fscamymoney.co.za" TargetMode="External"/><Relationship Id="rId19" Type="http://schemas.openxmlformats.org/officeDocument/2006/relationships/hyperlink" Target="mailto:hestie@faisombud.co.za" TargetMode="External"/><Relationship Id="rId4" Type="http://schemas.openxmlformats.org/officeDocument/2006/relationships/webSettings" Target="webSettings.xml"/><Relationship Id="rId9" Type="http://schemas.openxmlformats.org/officeDocument/2006/relationships/hyperlink" Target="mailto:CED.Consumer@fsca.co.za" TargetMode="External"/><Relationship Id="rId14" Type="http://schemas.openxmlformats.org/officeDocument/2006/relationships/hyperlink" Target="file:///\\FSCHOFILE01\GroupData_All_Dep\Regulatory%20Policy\Consumer%20Education\6.%204%20PROJECTS%20-%20PROCUREMENT%20PLAN\AM%20BUDGET%20CENTRAL%20FSCA%20CONTENT%20UPDATE%20POST%20FSB%202019%202020%20CASE%2061613\RESOURCES%20FOR%20CED%20REVIEW%201%2028%20MAY%202020\Short%20Term%20Insurance\www.osti.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FE82E-2384-4955-B0FC-B5F00D618516}"/>
</file>

<file path=customXml/itemProps2.xml><?xml version="1.0" encoding="utf-8"?>
<ds:datastoreItem xmlns:ds="http://schemas.openxmlformats.org/officeDocument/2006/customXml" ds:itemID="{C8EC114F-7F18-4106-9D1E-B7D99A17E31E}"/>
</file>

<file path=customXml/itemProps3.xml><?xml version="1.0" encoding="utf-8"?>
<ds:datastoreItem xmlns:ds="http://schemas.openxmlformats.org/officeDocument/2006/customXml" ds:itemID="{81A89176-A0A7-4D54-8082-9B0F40D84343}"/>
</file>

<file path=docProps/app.xml><?xml version="1.0" encoding="utf-8"?>
<Properties xmlns="http://schemas.openxmlformats.org/officeDocument/2006/extended-properties" xmlns:vt="http://schemas.openxmlformats.org/officeDocument/2006/docPropsVTypes">
  <Template>Normal</Template>
  <TotalTime>10</TotalTime>
  <Pages>8</Pages>
  <Words>3860</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3</cp:revision>
  <cp:lastPrinted>2021-05-24T03:18:00Z</cp:lastPrinted>
  <dcterms:created xsi:type="dcterms:W3CDTF">2022-02-16T04:34:00Z</dcterms:created>
  <dcterms:modified xsi:type="dcterms:W3CDTF">2022-03-25T11:18:00Z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